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7AEB" w14:textId="05DC2E3A" w:rsidR="00CF0D1F" w:rsidRDefault="004E3683" w:rsidP="00CF0D1F">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w:t>
      </w:r>
      <w:r w:rsidR="00CF0D1F">
        <w:rPr>
          <w:rFonts w:ascii="Times New Roman" w:hAnsi="Times New Roman" w:cs="Times New Roman"/>
          <w:i/>
          <w:iCs/>
          <w:sz w:val="28"/>
          <w:szCs w:val="28"/>
        </w:rPr>
        <w:t>HURRAY!</w:t>
      </w:r>
    </w:p>
    <w:p w14:paraId="4E7D7A83" w14:textId="623C5220" w:rsidR="00CF0D1F" w:rsidRPr="00CF0D1F" w:rsidRDefault="00CF0D1F" w:rsidP="00CF0D1F">
      <w:pPr>
        <w:spacing w:after="0" w:line="240" w:lineRule="auto"/>
        <w:jc w:val="center"/>
        <w:rPr>
          <w:rFonts w:cstheme="minorHAnsi"/>
          <w:sz w:val="28"/>
          <w:szCs w:val="28"/>
        </w:rPr>
      </w:pPr>
      <w:r w:rsidRPr="00CF0D1F">
        <w:rPr>
          <w:rFonts w:cstheme="minorHAnsi"/>
          <w:sz w:val="28"/>
          <w:szCs w:val="28"/>
        </w:rPr>
        <w:t>Gen. 3:8-15</w:t>
      </w:r>
    </w:p>
    <w:p w14:paraId="3ED1D838" w14:textId="77777777" w:rsidR="00CF0D1F" w:rsidRDefault="00CF0D1F" w:rsidP="00CF0D1F">
      <w:pPr>
        <w:spacing w:after="0" w:line="240" w:lineRule="auto"/>
        <w:jc w:val="center"/>
        <w:rPr>
          <w:rFonts w:cstheme="minorHAnsi"/>
          <w:sz w:val="28"/>
          <w:szCs w:val="28"/>
        </w:rPr>
      </w:pPr>
      <w:r w:rsidRPr="00CF0D1F">
        <w:rPr>
          <w:rFonts w:cstheme="minorHAnsi"/>
          <w:sz w:val="28"/>
          <w:szCs w:val="28"/>
        </w:rPr>
        <w:t>Rev. 12:7-12a; Col. 2:13-15</w:t>
      </w:r>
    </w:p>
    <w:p w14:paraId="1360B403" w14:textId="77777777" w:rsidR="00CF0D1F" w:rsidRDefault="00CF0D1F" w:rsidP="00CF0D1F">
      <w:pPr>
        <w:spacing w:after="0" w:line="240" w:lineRule="auto"/>
        <w:jc w:val="center"/>
        <w:rPr>
          <w:rFonts w:cstheme="minorHAnsi"/>
          <w:sz w:val="28"/>
          <w:szCs w:val="28"/>
        </w:rPr>
      </w:pPr>
      <w:r>
        <w:rPr>
          <w:rFonts w:cstheme="minorHAnsi"/>
          <w:sz w:val="28"/>
          <w:szCs w:val="28"/>
        </w:rPr>
        <w:t>April 24, 2022</w:t>
      </w:r>
    </w:p>
    <w:p w14:paraId="7FE69E7E" w14:textId="77777777" w:rsidR="00CF0D1F" w:rsidRDefault="00CF0D1F" w:rsidP="00CF0D1F">
      <w:pPr>
        <w:spacing w:after="0" w:line="240" w:lineRule="auto"/>
        <w:jc w:val="center"/>
        <w:rPr>
          <w:rFonts w:cstheme="minorHAnsi"/>
          <w:sz w:val="28"/>
          <w:szCs w:val="28"/>
        </w:rPr>
      </w:pPr>
    </w:p>
    <w:p w14:paraId="4D5B4BF2" w14:textId="77777777" w:rsidR="00CF0D1F" w:rsidRDefault="00CF0D1F" w:rsidP="00CF0D1F">
      <w:pPr>
        <w:spacing w:after="0" w:line="240" w:lineRule="auto"/>
        <w:jc w:val="center"/>
        <w:rPr>
          <w:rFonts w:cstheme="minorHAnsi"/>
          <w:sz w:val="28"/>
          <w:szCs w:val="28"/>
        </w:rPr>
      </w:pPr>
    </w:p>
    <w:p w14:paraId="427D6CA3" w14:textId="77777777" w:rsidR="00CF0D1F" w:rsidRDefault="00CF0D1F" w:rsidP="00B36715">
      <w:pPr>
        <w:spacing w:after="0" w:line="600" w:lineRule="auto"/>
        <w:ind w:firstLine="720"/>
        <w:rPr>
          <w:rFonts w:cstheme="minorHAnsi"/>
          <w:sz w:val="28"/>
          <w:szCs w:val="28"/>
        </w:rPr>
      </w:pPr>
      <w:r>
        <w:rPr>
          <w:rFonts w:cstheme="minorHAnsi"/>
          <w:sz w:val="28"/>
          <w:szCs w:val="28"/>
        </w:rPr>
        <w:t>For over three decades, Paul Harvey made a name for himself by telling “the rest of the story.”  Day after day he came on our radios (yes, I did listen to stations that still carried him!) recounting familiar historical events and biographies of famous people.  He did it with great drama, attention to detail, and impeccable timi</w:t>
      </w:r>
      <w:r w:rsidR="00B36715">
        <w:rPr>
          <w:rFonts w:cstheme="minorHAnsi"/>
          <w:sz w:val="28"/>
          <w:szCs w:val="28"/>
        </w:rPr>
        <w:t>n</w:t>
      </w:r>
      <w:r>
        <w:rPr>
          <w:rFonts w:cstheme="minorHAnsi"/>
          <w:sz w:val="28"/>
          <w:szCs w:val="28"/>
        </w:rPr>
        <w:t>g, causing his listeners to realize there was more to those stories than we previously imagined.</w:t>
      </w:r>
    </w:p>
    <w:p w14:paraId="60BD8E5E" w14:textId="6AE60FAE" w:rsidR="00CF0D1F" w:rsidRDefault="006E283F" w:rsidP="006E283F">
      <w:pPr>
        <w:spacing w:after="0" w:line="600" w:lineRule="auto"/>
        <w:rPr>
          <w:rFonts w:cstheme="minorHAnsi"/>
          <w:sz w:val="28"/>
          <w:szCs w:val="28"/>
        </w:rPr>
      </w:pPr>
      <w:r>
        <w:rPr>
          <w:rFonts w:cstheme="minorHAnsi"/>
          <w:sz w:val="28"/>
          <w:szCs w:val="28"/>
        </w:rPr>
        <w:tab/>
      </w:r>
    </w:p>
    <w:p w14:paraId="4D5C3E5B" w14:textId="46A7724E" w:rsidR="00AA7F22" w:rsidRDefault="00610638" w:rsidP="00164A73">
      <w:pPr>
        <w:spacing w:after="0" w:line="600" w:lineRule="auto"/>
        <w:rPr>
          <w:rFonts w:cstheme="minorHAnsi"/>
          <w:sz w:val="28"/>
          <w:szCs w:val="28"/>
        </w:rPr>
      </w:pPr>
      <w:r>
        <w:rPr>
          <w:rFonts w:cstheme="minorHAnsi"/>
          <w:sz w:val="28"/>
          <w:szCs w:val="28"/>
        </w:rPr>
        <w:t xml:space="preserve">            </w:t>
      </w:r>
      <w:r w:rsidR="00164A73">
        <w:rPr>
          <w:rFonts w:cstheme="minorHAnsi"/>
          <w:sz w:val="28"/>
          <w:szCs w:val="28"/>
        </w:rPr>
        <w:t>With Easter, and on the week after Easter,</w:t>
      </w:r>
      <w:r>
        <w:rPr>
          <w:rFonts w:cstheme="minorHAnsi"/>
          <w:sz w:val="28"/>
          <w:szCs w:val="28"/>
        </w:rPr>
        <w:t xml:space="preserve"> c</w:t>
      </w:r>
      <w:r w:rsidR="00351BCC">
        <w:rPr>
          <w:rFonts w:cstheme="minorHAnsi"/>
          <w:sz w:val="28"/>
          <w:szCs w:val="28"/>
        </w:rPr>
        <w:t xml:space="preserve">hances are you’ve heard </w:t>
      </w:r>
      <w:r>
        <w:rPr>
          <w:rFonts w:cstheme="minorHAnsi"/>
          <w:sz w:val="28"/>
          <w:szCs w:val="28"/>
        </w:rPr>
        <w:t xml:space="preserve"> about the resurrection of Christ</w:t>
      </w:r>
      <w:r w:rsidR="007A32F5">
        <w:rPr>
          <w:rFonts w:cstheme="minorHAnsi"/>
          <w:sz w:val="28"/>
          <w:szCs w:val="28"/>
        </w:rPr>
        <w:t xml:space="preserve">.  </w:t>
      </w:r>
      <w:r>
        <w:rPr>
          <w:rFonts w:cstheme="minorHAnsi"/>
          <w:sz w:val="28"/>
          <w:szCs w:val="28"/>
        </w:rPr>
        <w:t xml:space="preserve"> </w:t>
      </w:r>
      <w:r w:rsidR="00351BCC">
        <w:rPr>
          <w:rFonts w:cstheme="minorHAnsi"/>
          <w:sz w:val="28"/>
          <w:szCs w:val="28"/>
        </w:rPr>
        <w:t>But there’s more to this good-news story, this gospel of Jesus’ life, death, and resurrection than receiving forgiveness now and heaven when you die.</w:t>
      </w:r>
    </w:p>
    <w:p w14:paraId="66D1097D" w14:textId="6446A415" w:rsidR="00351BCC" w:rsidRDefault="005B5435" w:rsidP="00AA7F22">
      <w:pPr>
        <w:spacing w:after="0" w:line="600" w:lineRule="auto"/>
        <w:ind w:firstLine="720"/>
        <w:rPr>
          <w:rFonts w:cstheme="minorHAnsi"/>
          <w:sz w:val="28"/>
          <w:szCs w:val="28"/>
        </w:rPr>
      </w:pPr>
      <w:r>
        <w:rPr>
          <w:rFonts w:cstheme="minorHAnsi"/>
          <w:sz w:val="28"/>
          <w:szCs w:val="28"/>
        </w:rPr>
        <w:t xml:space="preserve"> Oh</w:t>
      </w:r>
      <w:r w:rsidR="00164A73">
        <w:rPr>
          <w:rFonts w:cstheme="minorHAnsi"/>
          <w:sz w:val="28"/>
          <w:szCs w:val="28"/>
        </w:rPr>
        <w:t>,</w:t>
      </w:r>
      <w:r>
        <w:rPr>
          <w:rFonts w:cstheme="minorHAnsi"/>
          <w:sz w:val="28"/>
          <w:szCs w:val="28"/>
        </w:rPr>
        <w:t xml:space="preserve"> </w:t>
      </w:r>
      <w:r w:rsidR="00164A73">
        <w:rPr>
          <w:rFonts w:cstheme="minorHAnsi"/>
          <w:sz w:val="28"/>
          <w:szCs w:val="28"/>
        </w:rPr>
        <w:t>w</w:t>
      </w:r>
      <w:r>
        <w:rPr>
          <w:rFonts w:cstheme="minorHAnsi"/>
          <w:sz w:val="28"/>
          <w:szCs w:val="28"/>
        </w:rPr>
        <w:t xml:space="preserve">e know that the cross and resurrection means our atonement, our restoration with God. </w:t>
      </w:r>
      <w:r w:rsidR="00164A73">
        <w:rPr>
          <w:rFonts w:cstheme="minorHAnsi"/>
          <w:sz w:val="28"/>
          <w:szCs w:val="28"/>
        </w:rPr>
        <w:t xml:space="preserve"> That’s the part of the story we’re familiar with.  </w:t>
      </w:r>
      <w:r>
        <w:rPr>
          <w:rFonts w:cstheme="minorHAnsi"/>
          <w:sz w:val="28"/>
          <w:szCs w:val="28"/>
        </w:rPr>
        <w:t xml:space="preserve"> Isaiah </w:t>
      </w:r>
      <w:r w:rsidR="00C7594F">
        <w:rPr>
          <w:rFonts w:cstheme="minorHAnsi"/>
          <w:sz w:val="28"/>
          <w:szCs w:val="28"/>
        </w:rPr>
        <w:t>tells of it:</w:t>
      </w:r>
    </w:p>
    <w:p w14:paraId="7C65F7D8" w14:textId="77777777" w:rsidR="00C7594F" w:rsidRPr="00124D42" w:rsidRDefault="00C7594F" w:rsidP="00C7594F">
      <w:pPr>
        <w:spacing w:after="0" w:line="276" w:lineRule="auto"/>
        <w:ind w:firstLine="720"/>
        <w:rPr>
          <w:rFonts w:ascii="Times New Roman" w:hAnsi="Times New Roman" w:cs="Times New Roman"/>
          <w:i/>
          <w:iCs/>
          <w:sz w:val="28"/>
          <w:szCs w:val="28"/>
        </w:rPr>
      </w:pPr>
      <w:r w:rsidRPr="00124D42">
        <w:rPr>
          <w:rFonts w:ascii="Times New Roman" w:hAnsi="Times New Roman" w:cs="Times New Roman"/>
          <w:i/>
          <w:iCs/>
          <w:sz w:val="28"/>
          <w:szCs w:val="28"/>
        </w:rPr>
        <w:t xml:space="preserve">He </w:t>
      </w:r>
      <w:r w:rsidR="00281A45" w:rsidRPr="00124D42">
        <w:rPr>
          <w:rFonts w:ascii="Times New Roman" w:hAnsi="Times New Roman" w:cs="Times New Roman"/>
          <w:i/>
          <w:iCs/>
          <w:sz w:val="28"/>
          <w:szCs w:val="28"/>
        </w:rPr>
        <w:t>has borne our griefs</w:t>
      </w:r>
    </w:p>
    <w:p w14:paraId="6EE207D6" w14:textId="77777777" w:rsidR="00281A45" w:rsidRPr="00124D42" w:rsidRDefault="00281A45" w:rsidP="00C7594F">
      <w:pPr>
        <w:spacing w:after="0" w:line="276" w:lineRule="auto"/>
        <w:ind w:firstLine="720"/>
        <w:rPr>
          <w:rFonts w:ascii="Times New Roman" w:hAnsi="Times New Roman" w:cs="Times New Roman"/>
          <w:i/>
          <w:iCs/>
          <w:sz w:val="28"/>
          <w:szCs w:val="28"/>
        </w:rPr>
      </w:pPr>
      <w:r w:rsidRPr="00124D42">
        <w:rPr>
          <w:rFonts w:ascii="Times New Roman" w:hAnsi="Times New Roman" w:cs="Times New Roman"/>
          <w:i/>
          <w:iCs/>
          <w:sz w:val="28"/>
          <w:szCs w:val="28"/>
        </w:rPr>
        <w:tab/>
        <w:t>And carried our sorrows;</w:t>
      </w:r>
    </w:p>
    <w:p w14:paraId="70538C02" w14:textId="77777777" w:rsidR="00281A45" w:rsidRPr="00124D42" w:rsidRDefault="00281A45" w:rsidP="00C7594F">
      <w:pPr>
        <w:spacing w:after="0" w:line="276" w:lineRule="auto"/>
        <w:ind w:firstLine="720"/>
        <w:rPr>
          <w:rFonts w:ascii="Times New Roman" w:hAnsi="Times New Roman" w:cs="Times New Roman"/>
          <w:i/>
          <w:iCs/>
          <w:sz w:val="28"/>
          <w:szCs w:val="28"/>
        </w:rPr>
      </w:pPr>
      <w:r w:rsidRPr="00124D42">
        <w:rPr>
          <w:rFonts w:ascii="Times New Roman" w:hAnsi="Times New Roman" w:cs="Times New Roman"/>
          <w:i/>
          <w:iCs/>
          <w:sz w:val="28"/>
          <w:szCs w:val="28"/>
        </w:rPr>
        <w:t>He was wounded for our transgressions</w:t>
      </w:r>
    </w:p>
    <w:p w14:paraId="502F1EE3" w14:textId="77777777" w:rsidR="00281A45" w:rsidRPr="00124D42" w:rsidRDefault="00281A45" w:rsidP="00C7594F">
      <w:pPr>
        <w:spacing w:after="0" w:line="276" w:lineRule="auto"/>
        <w:ind w:firstLine="720"/>
        <w:rPr>
          <w:rFonts w:ascii="Times New Roman" w:hAnsi="Times New Roman" w:cs="Times New Roman"/>
          <w:i/>
          <w:iCs/>
          <w:sz w:val="28"/>
          <w:szCs w:val="28"/>
        </w:rPr>
      </w:pPr>
      <w:r w:rsidRPr="00124D42">
        <w:rPr>
          <w:rFonts w:ascii="Times New Roman" w:hAnsi="Times New Roman" w:cs="Times New Roman"/>
          <w:i/>
          <w:iCs/>
          <w:sz w:val="28"/>
          <w:szCs w:val="28"/>
        </w:rPr>
        <w:tab/>
        <w:t>He was bruised for our iniquities</w:t>
      </w:r>
    </w:p>
    <w:p w14:paraId="3AC0D58A" w14:textId="77777777" w:rsidR="00281A45" w:rsidRPr="00124D42" w:rsidRDefault="00281A45" w:rsidP="00C7594F">
      <w:pPr>
        <w:spacing w:after="0" w:line="276" w:lineRule="auto"/>
        <w:ind w:firstLine="720"/>
        <w:rPr>
          <w:rFonts w:ascii="Times New Roman" w:hAnsi="Times New Roman" w:cs="Times New Roman"/>
          <w:i/>
          <w:iCs/>
          <w:sz w:val="28"/>
          <w:szCs w:val="28"/>
        </w:rPr>
      </w:pPr>
      <w:r w:rsidRPr="00124D42">
        <w:rPr>
          <w:rFonts w:ascii="Times New Roman" w:hAnsi="Times New Roman" w:cs="Times New Roman"/>
          <w:i/>
          <w:iCs/>
          <w:sz w:val="28"/>
          <w:szCs w:val="28"/>
        </w:rPr>
        <w:t>Upon him was the chastisement that</w:t>
      </w:r>
    </w:p>
    <w:p w14:paraId="12CCD844" w14:textId="77777777" w:rsidR="00281A45" w:rsidRPr="00124D42" w:rsidRDefault="00281A45" w:rsidP="00C7594F">
      <w:pPr>
        <w:spacing w:after="0" w:line="276" w:lineRule="auto"/>
        <w:ind w:firstLine="720"/>
        <w:rPr>
          <w:rFonts w:ascii="Times New Roman" w:hAnsi="Times New Roman" w:cs="Times New Roman"/>
          <w:i/>
          <w:iCs/>
          <w:sz w:val="28"/>
          <w:szCs w:val="28"/>
        </w:rPr>
      </w:pPr>
      <w:r w:rsidRPr="00124D42">
        <w:rPr>
          <w:rFonts w:ascii="Times New Roman" w:hAnsi="Times New Roman" w:cs="Times New Roman"/>
          <w:i/>
          <w:iCs/>
          <w:sz w:val="28"/>
          <w:szCs w:val="28"/>
        </w:rPr>
        <w:lastRenderedPageBreak/>
        <w:tab/>
      </w:r>
      <w:r w:rsidRPr="00124D42">
        <w:rPr>
          <w:rFonts w:ascii="Times New Roman" w:hAnsi="Times New Roman" w:cs="Times New Roman"/>
          <w:i/>
          <w:iCs/>
          <w:sz w:val="28"/>
          <w:szCs w:val="28"/>
        </w:rPr>
        <w:tab/>
        <w:t>made us whole,</w:t>
      </w:r>
    </w:p>
    <w:p w14:paraId="579166F8" w14:textId="77777777" w:rsidR="00281A45" w:rsidRDefault="00281A45" w:rsidP="00C7594F">
      <w:pPr>
        <w:spacing w:after="0" w:line="276" w:lineRule="auto"/>
        <w:ind w:firstLine="720"/>
        <w:rPr>
          <w:rFonts w:cstheme="minorHAnsi"/>
          <w:sz w:val="28"/>
          <w:szCs w:val="28"/>
        </w:rPr>
      </w:pPr>
      <w:r w:rsidRPr="00124D42">
        <w:rPr>
          <w:rFonts w:ascii="Times New Roman" w:hAnsi="Times New Roman" w:cs="Times New Roman"/>
          <w:i/>
          <w:iCs/>
          <w:sz w:val="28"/>
          <w:szCs w:val="28"/>
        </w:rPr>
        <w:tab/>
        <w:t>And with his stripes we are healed.</w:t>
      </w:r>
    </w:p>
    <w:p w14:paraId="00280FC4" w14:textId="77777777" w:rsidR="00281A45" w:rsidRDefault="00281A45" w:rsidP="00C7594F">
      <w:pPr>
        <w:spacing w:after="0" w:line="276" w:lineRule="auto"/>
        <w:ind w:firstLine="720"/>
        <w:rPr>
          <w:rFonts w:cstheme="minorHAnsi"/>
          <w:sz w:val="28"/>
          <w:szCs w:val="28"/>
        </w:rPr>
      </w:pPr>
    </w:p>
    <w:p w14:paraId="1BF17340" w14:textId="77777777" w:rsidR="00281A45" w:rsidRDefault="00281A45" w:rsidP="00C7594F">
      <w:pPr>
        <w:spacing w:after="0" w:line="276" w:lineRule="auto"/>
        <w:ind w:firstLine="720"/>
        <w:rPr>
          <w:rFonts w:cstheme="minorHAnsi"/>
          <w:sz w:val="28"/>
          <w:szCs w:val="28"/>
        </w:rPr>
      </w:pPr>
      <w:r>
        <w:rPr>
          <w:rFonts w:cstheme="minorHAnsi"/>
          <w:sz w:val="28"/>
          <w:szCs w:val="28"/>
        </w:rPr>
        <w:t xml:space="preserve">I Peter </w:t>
      </w:r>
      <w:r w:rsidR="00124D42">
        <w:rPr>
          <w:rFonts w:cstheme="minorHAnsi"/>
          <w:sz w:val="28"/>
          <w:szCs w:val="28"/>
        </w:rPr>
        <w:t>2:24 puts it like this:</w:t>
      </w:r>
    </w:p>
    <w:p w14:paraId="18DF15B3" w14:textId="77777777" w:rsidR="00124D42" w:rsidRDefault="00124D42" w:rsidP="00C7594F">
      <w:pPr>
        <w:spacing w:after="0" w:line="276" w:lineRule="auto"/>
        <w:ind w:firstLine="720"/>
        <w:rPr>
          <w:rFonts w:cstheme="minorHAnsi"/>
          <w:sz w:val="28"/>
          <w:szCs w:val="28"/>
        </w:rPr>
      </w:pPr>
    </w:p>
    <w:p w14:paraId="415045C6" w14:textId="77777777" w:rsidR="00281A45" w:rsidRDefault="00B94CCF" w:rsidP="00C7594F">
      <w:pPr>
        <w:spacing w:after="0" w:line="276" w:lineRule="auto"/>
        <w:ind w:firstLine="720"/>
        <w:rPr>
          <w:rFonts w:cstheme="minorHAnsi"/>
          <w:sz w:val="28"/>
          <w:szCs w:val="28"/>
        </w:rPr>
      </w:pPr>
      <w:r>
        <w:rPr>
          <w:rFonts w:ascii="Times New Roman" w:hAnsi="Times New Roman" w:cs="Times New Roman"/>
          <w:i/>
          <w:iCs/>
          <w:sz w:val="28"/>
          <w:szCs w:val="28"/>
        </w:rPr>
        <w:t>He carried i</w:t>
      </w:r>
      <w:r w:rsidR="00281A45" w:rsidRPr="00124D42">
        <w:rPr>
          <w:rFonts w:ascii="Times New Roman" w:hAnsi="Times New Roman" w:cs="Times New Roman"/>
          <w:i/>
          <w:iCs/>
          <w:sz w:val="28"/>
          <w:szCs w:val="28"/>
        </w:rPr>
        <w:t>n</w:t>
      </w:r>
      <w:r>
        <w:rPr>
          <w:rFonts w:ascii="Times New Roman" w:hAnsi="Times New Roman" w:cs="Times New Roman"/>
          <w:i/>
          <w:iCs/>
          <w:sz w:val="28"/>
          <w:szCs w:val="28"/>
        </w:rPr>
        <w:t xml:space="preserve"> </w:t>
      </w:r>
      <w:r w:rsidR="00281A45" w:rsidRPr="00124D42">
        <w:rPr>
          <w:rFonts w:ascii="Times New Roman" w:hAnsi="Times New Roman" w:cs="Times New Roman"/>
          <w:i/>
          <w:iCs/>
          <w:sz w:val="28"/>
          <w:szCs w:val="28"/>
        </w:rPr>
        <w:t>his own body on the cross the sins we committed.  He did this so that we might live in righteousness, having nothing to do with sin.  By his wounds you were healed”</w:t>
      </w:r>
      <w:r w:rsidR="00281A45">
        <w:rPr>
          <w:rFonts w:cstheme="minorHAnsi"/>
          <w:sz w:val="28"/>
          <w:szCs w:val="28"/>
        </w:rPr>
        <w:t xml:space="preserve"> (I Peter 2:24).</w:t>
      </w:r>
    </w:p>
    <w:p w14:paraId="3F919D4A" w14:textId="77777777" w:rsidR="00124D42" w:rsidRDefault="00124D42" w:rsidP="00124D42">
      <w:pPr>
        <w:spacing w:after="0" w:line="276" w:lineRule="auto"/>
        <w:rPr>
          <w:rFonts w:cstheme="minorHAnsi"/>
          <w:sz w:val="28"/>
          <w:szCs w:val="28"/>
        </w:rPr>
      </w:pPr>
    </w:p>
    <w:p w14:paraId="504BE9FC" w14:textId="77777777" w:rsidR="00124D42" w:rsidRDefault="00124D42" w:rsidP="00124D42">
      <w:pPr>
        <w:spacing w:after="0" w:line="276" w:lineRule="auto"/>
        <w:rPr>
          <w:rFonts w:cstheme="minorHAnsi"/>
          <w:sz w:val="28"/>
          <w:szCs w:val="28"/>
        </w:rPr>
      </w:pPr>
    </w:p>
    <w:p w14:paraId="0B5C5B0A" w14:textId="77777777" w:rsidR="005B5435" w:rsidRDefault="00124D42" w:rsidP="00124D42">
      <w:pPr>
        <w:spacing w:after="0" w:line="600" w:lineRule="auto"/>
        <w:ind w:firstLine="720"/>
        <w:rPr>
          <w:rFonts w:cstheme="minorHAnsi"/>
          <w:sz w:val="28"/>
          <w:szCs w:val="28"/>
        </w:rPr>
      </w:pPr>
      <w:r>
        <w:rPr>
          <w:rFonts w:cstheme="minorHAnsi"/>
          <w:sz w:val="28"/>
          <w:szCs w:val="28"/>
        </w:rPr>
        <w:t>So</w:t>
      </w:r>
      <w:r w:rsidR="00B94CCF">
        <w:rPr>
          <w:rFonts w:cstheme="minorHAnsi"/>
          <w:sz w:val="28"/>
          <w:szCs w:val="28"/>
        </w:rPr>
        <w:t xml:space="preserve"> </w:t>
      </w:r>
      <w:r w:rsidR="005B5435">
        <w:rPr>
          <w:rFonts w:cstheme="minorHAnsi"/>
          <w:sz w:val="28"/>
          <w:szCs w:val="28"/>
        </w:rPr>
        <w:t xml:space="preserve">the </w:t>
      </w:r>
      <w:r>
        <w:rPr>
          <w:rFonts w:cstheme="minorHAnsi"/>
          <w:sz w:val="28"/>
          <w:szCs w:val="28"/>
        </w:rPr>
        <w:t>cross points to God who Himself made reconciliation between us and God.  It’s called the atonement:  the “at-one-</w:t>
      </w:r>
      <w:proofErr w:type="spellStart"/>
      <w:r>
        <w:rPr>
          <w:rFonts w:cstheme="minorHAnsi"/>
          <w:sz w:val="28"/>
          <w:szCs w:val="28"/>
        </w:rPr>
        <w:t>ment</w:t>
      </w:r>
      <w:proofErr w:type="spellEnd"/>
      <w:r>
        <w:rPr>
          <w:rFonts w:cstheme="minorHAnsi"/>
          <w:sz w:val="28"/>
          <w:szCs w:val="28"/>
        </w:rPr>
        <w:t xml:space="preserve">.”  </w:t>
      </w:r>
    </w:p>
    <w:p w14:paraId="711D5716" w14:textId="2BE0A5D5" w:rsidR="00CF0D1F" w:rsidRDefault="00124D42" w:rsidP="00164A73">
      <w:pPr>
        <w:spacing w:after="0" w:line="600" w:lineRule="auto"/>
        <w:ind w:firstLine="720"/>
        <w:rPr>
          <w:rFonts w:cstheme="minorHAnsi"/>
          <w:sz w:val="28"/>
          <w:szCs w:val="28"/>
        </w:rPr>
      </w:pPr>
      <w:r>
        <w:rPr>
          <w:rFonts w:cstheme="minorHAnsi"/>
          <w:sz w:val="28"/>
          <w:szCs w:val="28"/>
        </w:rPr>
        <w:t>It’s this courtroom type view of the atonement</w:t>
      </w:r>
      <w:r w:rsidR="007B5F97">
        <w:rPr>
          <w:rFonts w:cstheme="minorHAnsi"/>
          <w:sz w:val="28"/>
          <w:szCs w:val="28"/>
        </w:rPr>
        <w:t>--</w:t>
      </w:r>
      <w:r>
        <w:rPr>
          <w:rFonts w:cstheme="minorHAnsi"/>
          <w:sz w:val="28"/>
          <w:szCs w:val="28"/>
        </w:rPr>
        <w:t xml:space="preserve"> that </w:t>
      </w:r>
      <w:r w:rsidR="00AB2CA3">
        <w:rPr>
          <w:rFonts w:cstheme="minorHAnsi"/>
          <w:sz w:val="28"/>
          <w:szCs w:val="28"/>
        </w:rPr>
        <w:t>C</w:t>
      </w:r>
      <w:r>
        <w:rPr>
          <w:rFonts w:cstheme="minorHAnsi"/>
          <w:sz w:val="28"/>
          <w:szCs w:val="28"/>
        </w:rPr>
        <w:t>hrist</w:t>
      </w:r>
      <w:r w:rsidR="00AB2CA3">
        <w:rPr>
          <w:rFonts w:cstheme="minorHAnsi"/>
          <w:sz w:val="28"/>
          <w:szCs w:val="28"/>
        </w:rPr>
        <w:t xml:space="preserve"> took our punishment upon Himself, thus </w:t>
      </w:r>
      <w:r w:rsidR="00610638">
        <w:rPr>
          <w:rFonts w:cstheme="minorHAnsi"/>
          <w:sz w:val="28"/>
          <w:szCs w:val="28"/>
        </w:rPr>
        <w:t>making us as if we were sinless in God’s eyes</w:t>
      </w:r>
      <w:r w:rsidR="007B5F97">
        <w:rPr>
          <w:rFonts w:cstheme="minorHAnsi"/>
          <w:sz w:val="28"/>
          <w:szCs w:val="28"/>
        </w:rPr>
        <w:t>--</w:t>
      </w:r>
      <w:r w:rsidR="00AB2CA3">
        <w:rPr>
          <w:rFonts w:cstheme="minorHAnsi"/>
          <w:sz w:val="28"/>
          <w:szCs w:val="28"/>
        </w:rPr>
        <w:t xml:space="preserve"> that we’re most familiar with, but </w:t>
      </w:r>
      <w:r w:rsidR="00AB2CA3">
        <w:rPr>
          <w:rFonts w:cstheme="minorHAnsi"/>
          <w:sz w:val="28"/>
          <w:szCs w:val="28"/>
        </w:rPr>
        <w:t>there</w:t>
      </w:r>
      <w:r w:rsidR="007B5F97">
        <w:rPr>
          <w:rFonts w:cstheme="minorHAnsi"/>
          <w:sz w:val="28"/>
          <w:szCs w:val="28"/>
        </w:rPr>
        <w:t xml:space="preserve">’s more!  </w:t>
      </w:r>
      <w:r w:rsidR="00164A73">
        <w:rPr>
          <w:rFonts w:cstheme="minorHAnsi"/>
          <w:sz w:val="28"/>
          <w:szCs w:val="28"/>
        </w:rPr>
        <w:t>Some of the rest of the story has been hidden to modern Christians, but</w:t>
      </w:r>
      <w:r w:rsidR="007B5F97">
        <w:rPr>
          <w:rFonts w:cstheme="minorHAnsi"/>
          <w:sz w:val="28"/>
          <w:szCs w:val="28"/>
        </w:rPr>
        <w:t xml:space="preserve"> this is maybe the most important thing about our Lord</w:t>
      </w:r>
      <w:r w:rsidR="00B94CCF">
        <w:rPr>
          <w:rFonts w:cstheme="minorHAnsi"/>
          <w:sz w:val="28"/>
          <w:szCs w:val="28"/>
        </w:rPr>
        <w:t>’s</w:t>
      </w:r>
      <w:r w:rsidR="007B5F97">
        <w:rPr>
          <w:rFonts w:cstheme="minorHAnsi"/>
          <w:sz w:val="28"/>
          <w:szCs w:val="28"/>
        </w:rPr>
        <w:t xml:space="preserve"> death and resurrection to me.</w:t>
      </w:r>
    </w:p>
    <w:p w14:paraId="0DA2D9A3" w14:textId="77777777" w:rsidR="007B5F97" w:rsidRDefault="007B5F97" w:rsidP="007B5F97">
      <w:pPr>
        <w:spacing w:after="0" w:line="600" w:lineRule="auto"/>
        <w:rPr>
          <w:rFonts w:cstheme="minorHAnsi"/>
          <w:sz w:val="28"/>
          <w:szCs w:val="28"/>
        </w:rPr>
      </w:pPr>
      <w:r>
        <w:rPr>
          <w:rFonts w:cstheme="minorHAnsi"/>
          <w:sz w:val="28"/>
          <w:szCs w:val="28"/>
        </w:rPr>
        <w:tab/>
        <w:t xml:space="preserve">We can picture the cross as pointing upward to </w:t>
      </w:r>
      <w:r w:rsidR="00EF16FA">
        <w:rPr>
          <w:rFonts w:cstheme="minorHAnsi"/>
          <w:sz w:val="28"/>
          <w:szCs w:val="28"/>
        </w:rPr>
        <w:t>G</w:t>
      </w:r>
      <w:r>
        <w:rPr>
          <w:rFonts w:cstheme="minorHAnsi"/>
          <w:sz w:val="28"/>
          <w:szCs w:val="28"/>
        </w:rPr>
        <w:t>od who loved us and reconciled us, but there’s the downward arm</w:t>
      </w:r>
      <w:r w:rsidR="00EF16FA">
        <w:rPr>
          <w:rFonts w:cstheme="minorHAnsi"/>
          <w:sz w:val="28"/>
          <w:szCs w:val="28"/>
        </w:rPr>
        <w:t>, buried in the earth,</w:t>
      </w:r>
      <w:r>
        <w:rPr>
          <w:rFonts w:cstheme="minorHAnsi"/>
          <w:sz w:val="28"/>
          <w:szCs w:val="28"/>
        </w:rPr>
        <w:t xml:space="preserve"> which points to the Devil below.  The early church believed that through His death and resurrection Jesus defeated Satan, </w:t>
      </w:r>
      <w:r w:rsidR="00EF16FA">
        <w:rPr>
          <w:rFonts w:cstheme="minorHAnsi"/>
          <w:sz w:val="28"/>
          <w:szCs w:val="28"/>
        </w:rPr>
        <w:t xml:space="preserve">and all the evil Satan brings about.  In Latin it was called </w:t>
      </w:r>
      <w:r w:rsidR="00EF16FA" w:rsidRPr="00EF16FA">
        <w:rPr>
          <w:rFonts w:ascii="Times New Roman" w:hAnsi="Times New Roman" w:cs="Times New Roman"/>
          <w:i/>
          <w:iCs/>
          <w:sz w:val="28"/>
          <w:szCs w:val="28"/>
        </w:rPr>
        <w:t>Christus Victor</w:t>
      </w:r>
      <w:r w:rsidR="00EF16FA">
        <w:rPr>
          <w:rFonts w:cstheme="minorHAnsi"/>
          <w:sz w:val="28"/>
          <w:szCs w:val="28"/>
        </w:rPr>
        <w:t xml:space="preserve"> (or Christ the Victor.)  Early believers cited Colossians 2:15:  “</w:t>
      </w:r>
      <w:r w:rsidR="00EF16FA" w:rsidRPr="007E43DF">
        <w:rPr>
          <w:rFonts w:ascii="Times New Roman" w:hAnsi="Times New Roman" w:cs="Times New Roman"/>
          <w:i/>
          <w:iCs/>
          <w:sz w:val="28"/>
          <w:szCs w:val="28"/>
        </w:rPr>
        <w:t xml:space="preserve">He disarmed </w:t>
      </w:r>
      <w:r w:rsidR="00EF16FA" w:rsidRPr="007E43DF">
        <w:rPr>
          <w:rFonts w:ascii="Times New Roman" w:hAnsi="Times New Roman" w:cs="Times New Roman"/>
          <w:i/>
          <w:iCs/>
          <w:sz w:val="28"/>
          <w:szCs w:val="28"/>
        </w:rPr>
        <w:lastRenderedPageBreak/>
        <w:t>the rulers</w:t>
      </w:r>
      <w:r w:rsidR="00EF16FA">
        <w:rPr>
          <w:rFonts w:cstheme="minorHAnsi"/>
          <w:sz w:val="28"/>
          <w:szCs w:val="28"/>
        </w:rPr>
        <w:t xml:space="preserve"> (the principalities and powers of the air, as Ephesians has it) </w:t>
      </w:r>
      <w:r w:rsidR="00EF16FA" w:rsidRPr="007E43DF">
        <w:rPr>
          <w:rFonts w:ascii="Times New Roman" w:hAnsi="Times New Roman" w:cs="Times New Roman"/>
          <w:i/>
          <w:iCs/>
          <w:sz w:val="28"/>
          <w:szCs w:val="28"/>
        </w:rPr>
        <w:t>and put them to open shame, by triumphing over them in Him (</w:t>
      </w:r>
      <w:r w:rsidR="00EF16FA">
        <w:rPr>
          <w:rFonts w:cstheme="minorHAnsi"/>
          <w:sz w:val="28"/>
          <w:szCs w:val="28"/>
        </w:rPr>
        <w:t>in Christ, huh?)</w:t>
      </w:r>
      <w:r w:rsidR="007E43DF">
        <w:rPr>
          <w:rFonts w:cstheme="minorHAnsi"/>
          <w:sz w:val="28"/>
          <w:szCs w:val="28"/>
        </w:rPr>
        <w:t>.  Hebrews 2 says “</w:t>
      </w:r>
      <w:r w:rsidR="007E43DF" w:rsidRPr="007E43DF">
        <w:rPr>
          <w:rFonts w:ascii="Times New Roman" w:hAnsi="Times New Roman" w:cs="Times New Roman"/>
          <w:i/>
          <w:iCs/>
          <w:sz w:val="28"/>
          <w:szCs w:val="28"/>
        </w:rPr>
        <w:t>Through death Christ destroyed the one who has the power of death, that is, the devil, and delivered those who through fear of death were subject to lifelong slavery</w:t>
      </w:r>
      <w:r w:rsidR="007E43DF">
        <w:rPr>
          <w:rFonts w:cstheme="minorHAnsi"/>
          <w:sz w:val="28"/>
          <w:szCs w:val="28"/>
        </w:rPr>
        <w:t xml:space="preserve"> (that’s us, before Christ.)  And I John 3:8 tells us, “</w:t>
      </w:r>
      <w:r w:rsidR="003B335E" w:rsidRPr="003B335E">
        <w:rPr>
          <w:rFonts w:ascii="Times New Roman" w:hAnsi="Times New Roman" w:cs="Times New Roman"/>
          <w:i/>
          <w:iCs/>
          <w:sz w:val="28"/>
          <w:szCs w:val="28"/>
        </w:rPr>
        <w:t>T</w:t>
      </w:r>
      <w:r w:rsidR="007E43DF" w:rsidRPr="003B335E">
        <w:rPr>
          <w:rFonts w:ascii="Times New Roman" w:hAnsi="Times New Roman" w:cs="Times New Roman"/>
          <w:i/>
          <w:iCs/>
          <w:sz w:val="28"/>
          <w:szCs w:val="28"/>
        </w:rPr>
        <w:t xml:space="preserve">he reason the Son of </w:t>
      </w:r>
      <w:r w:rsidR="003B335E">
        <w:rPr>
          <w:rFonts w:ascii="Times New Roman" w:hAnsi="Times New Roman" w:cs="Times New Roman"/>
          <w:i/>
          <w:iCs/>
          <w:sz w:val="28"/>
          <w:szCs w:val="28"/>
        </w:rPr>
        <w:t>G</w:t>
      </w:r>
      <w:r w:rsidR="007E43DF" w:rsidRPr="003B335E">
        <w:rPr>
          <w:rFonts w:ascii="Times New Roman" w:hAnsi="Times New Roman" w:cs="Times New Roman"/>
          <w:i/>
          <w:iCs/>
          <w:sz w:val="28"/>
          <w:szCs w:val="28"/>
        </w:rPr>
        <w:t>od appeared was to destroy the works of the devil</w:t>
      </w:r>
      <w:r w:rsidR="007E43DF">
        <w:rPr>
          <w:rFonts w:cstheme="minorHAnsi"/>
          <w:sz w:val="28"/>
          <w:szCs w:val="28"/>
        </w:rPr>
        <w:t>.”</w:t>
      </w:r>
    </w:p>
    <w:p w14:paraId="3B83F265" w14:textId="77777777" w:rsidR="003B335E" w:rsidRDefault="003B335E" w:rsidP="007B5F97">
      <w:pPr>
        <w:spacing w:after="0" w:line="600" w:lineRule="auto"/>
        <w:rPr>
          <w:rFonts w:cstheme="minorHAnsi"/>
          <w:sz w:val="28"/>
          <w:szCs w:val="28"/>
        </w:rPr>
      </w:pPr>
      <w:r>
        <w:rPr>
          <w:rFonts w:cstheme="minorHAnsi"/>
          <w:sz w:val="28"/>
          <w:szCs w:val="28"/>
        </w:rPr>
        <w:tab/>
        <w:t xml:space="preserve">The downward post of the cross points to the </w:t>
      </w:r>
      <w:r w:rsidRPr="003B335E">
        <w:rPr>
          <w:rFonts w:ascii="Times New Roman" w:hAnsi="Times New Roman" w:cs="Times New Roman"/>
          <w:i/>
          <w:iCs/>
          <w:sz w:val="28"/>
          <w:szCs w:val="28"/>
        </w:rPr>
        <w:t>goal</w:t>
      </w:r>
      <w:r>
        <w:rPr>
          <w:rFonts w:cstheme="minorHAnsi"/>
          <w:sz w:val="28"/>
          <w:szCs w:val="28"/>
        </w:rPr>
        <w:t>.  The goal of Christ’s redemption was to defeat sin,</w:t>
      </w:r>
      <w:r w:rsidR="00FE44E9">
        <w:rPr>
          <w:rFonts w:cstheme="minorHAnsi"/>
          <w:sz w:val="28"/>
          <w:szCs w:val="28"/>
        </w:rPr>
        <w:t xml:space="preserve"> and d</w:t>
      </w:r>
      <w:r>
        <w:rPr>
          <w:rFonts w:cstheme="minorHAnsi"/>
          <w:sz w:val="28"/>
          <w:szCs w:val="28"/>
        </w:rPr>
        <w:t>eath, and Satan</w:t>
      </w:r>
      <w:r w:rsidR="00FE44E9">
        <w:rPr>
          <w:rFonts w:cstheme="minorHAnsi"/>
          <w:sz w:val="28"/>
          <w:szCs w:val="28"/>
        </w:rPr>
        <w:t xml:space="preserve"> himself</w:t>
      </w:r>
      <w:r>
        <w:rPr>
          <w:rFonts w:cstheme="minorHAnsi"/>
          <w:sz w:val="28"/>
          <w:szCs w:val="28"/>
        </w:rPr>
        <w:t>—to destroy them</w:t>
      </w:r>
      <w:r w:rsidR="00FE44E9">
        <w:rPr>
          <w:rFonts w:cstheme="minorHAnsi"/>
          <w:sz w:val="28"/>
          <w:szCs w:val="28"/>
        </w:rPr>
        <w:t>;</w:t>
      </w:r>
      <w:r>
        <w:rPr>
          <w:rFonts w:cstheme="minorHAnsi"/>
          <w:sz w:val="28"/>
          <w:szCs w:val="28"/>
        </w:rPr>
        <w:t xml:space="preserve"> </w:t>
      </w:r>
      <w:r>
        <w:rPr>
          <w:rFonts w:cstheme="minorHAnsi"/>
          <w:sz w:val="28"/>
          <w:szCs w:val="28"/>
        </w:rPr>
        <w:t>to</w:t>
      </w:r>
      <w:r w:rsidR="00B94CCF">
        <w:rPr>
          <w:rFonts w:cstheme="minorHAnsi"/>
          <w:sz w:val="28"/>
          <w:szCs w:val="28"/>
        </w:rPr>
        <w:t xml:space="preserve"> </w:t>
      </w:r>
      <w:r>
        <w:rPr>
          <w:rFonts w:cstheme="minorHAnsi"/>
          <w:sz w:val="28"/>
          <w:szCs w:val="28"/>
        </w:rPr>
        <w:t>put them to death in His death.  The upward arm of that cross poi</w:t>
      </w:r>
      <w:r w:rsidR="00FE44E9">
        <w:rPr>
          <w:rFonts w:cstheme="minorHAnsi"/>
          <w:sz w:val="28"/>
          <w:szCs w:val="28"/>
        </w:rPr>
        <w:t>n</w:t>
      </w:r>
      <w:r>
        <w:rPr>
          <w:rFonts w:cstheme="minorHAnsi"/>
          <w:sz w:val="28"/>
          <w:szCs w:val="28"/>
        </w:rPr>
        <w:t>ts to the</w:t>
      </w:r>
      <w:r w:rsidR="00B94CCF">
        <w:rPr>
          <w:rFonts w:cstheme="minorHAnsi"/>
          <w:sz w:val="28"/>
          <w:szCs w:val="28"/>
        </w:rPr>
        <w:t xml:space="preserve"> </w:t>
      </w:r>
      <w:r w:rsidRPr="00FE44E9">
        <w:rPr>
          <w:rFonts w:ascii="Times New Roman" w:hAnsi="Times New Roman" w:cs="Times New Roman"/>
          <w:i/>
          <w:iCs/>
          <w:sz w:val="28"/>
          <w:szCs w:val="28"/>
        </w:rPr>
        <w:t>means</w:t>
      </w:r>
      <w:r>
        <w:rPr>
          <w:rFonts w:cstheme="minorHAnsi"/>
          <w:sz w:val="28"/>
          <w:szCs w:val="28"/>
        </w:rPr>
        <w:t>.  Th</w:t>
      </w:r>
      <w:r w:rsidR="00B94CCF">
        <w:rPr>
          <w:rFonts w:cstheme="minorHAnsi"/>
          <w:sz w:val="28"/>
          <w:szCs w:val="28"/>
        </w:rPr>
        <w:t>e</w:t>
      </w:r>
      <w:r>
        <w:rPr>
          <w:rFonts w:cstheme="minorHAnsi"/>
          <w:sz w:val="28"/>
          <w:szCs w:val="28"/>
        </w:rPr>
        <w:t xml:space="preserve"> means of achieving this defeat of Satan was </w:t>
      </w:r>
      <w:r w:rsidR="00FE44E9">
        <w:rPr>
          <w:rFonts w:cstheme="minorHAnsi"/>
          <w:sz w:val="28"/>
          <w:szCs w:val="28"/>
        </w:rPr>
        <w:t>G</w:t>
      </w:r>
      <w:r>
        <w:rPr>
          <w:rFonts w:cstheme="minorHAnsi"/>
          <w:sz w:val="28"/>
          <w:szCs w:val="28"/>
        </w:rPr>
        <w:t>od’s making atonement for us.  No longer bound by sin nor under Satan’s spell</w:t>
      </w:r>
      <w:r w:rsidR="00FE44E9">
        <w:rPr>
          <w:rFonts w:cstheme="minorHAnsi"/>
          <w:sz w:val="28"/>
          <w:szCs w:val="28"/>
        </w:rPr>
        <w:t>.  That is all dead and behind us.  Halleluiah!  Hurray!</w:t>
      </w:r>
    </w:p>
    <w:p w14:paraId="4FF6DEAA" w14:textId="0CAF5ACF" w:rsidR="00FE44E9" w:rsidRDefault="00FE44E9" w:rsidP="007B5F97">
      <w:pPr>
        <w:spacing w:after="0" w:line="600" w:lineRule="auto"/>
        <w:rPr>
          <w:rFonts w:cstheme="minorHAnsi"/>
          <w:sz w:val="28"/>
          <w:szCs w:val="28"/>
        </w:rPr>
      </w:pPr>
      <w:r>
        <w:rPr>
          <w:rFonts w:cstheme="minorHAnsi"/>
          <w:sz w:val="28"/>
          <w:szCs w:val="28"/>
        </w:rPr>
        <w:tab/>
        <w:t xml:space="preserve">So now the rest of the story.  While the story of how Mary’s little lamb Jesus died to save you from your sins is wonderfully and gloriously true, it’s only part of the story.  The fuller story is that Mary’s little lamb was also the </w:t>
      </w:r>
      <w:r w:rsidR="00AA6CD3">
        <w:rPr>
          <w:rFonts w:cstheme="minorHAnsi"/>
          <w:sz w:val="28"/>
          <w:szCs w:val="28"/>
        </w:rPr>
        <w:t>L</w:t>
      </w:r>
      <w:r>
        <w:rPr>
          <w:rFonts w:cstheme="minorHAnsi"/>
          <w:sz w:val="28"/>
          <w:szCs w:val="28"/>
        </w:rPr>
        <w:t xml:space="preserve">ion of </w:t>
      </w:r>
      <w:r w:rsidR="00AA6CD3">
        <w:rPr>
          <w:rFonts w:cstheme="minorHAnsi"/>
          <w:sz w:val="28"/>
          <w:szCs w:val="28"/>
        </w:rPr>
        <w:t>G</w:t>
      </w:r>
      <w:r>
        <w:rPr>
          <w:rFonts w:cstheme="minorHAnsi"/>
          <w:sz w:val="28"/>
          <w:szCs w:val="28"/>
        </w:rPr>
        <w:t xml:space="preserve">lory.   Jesus our Savior is Christ the </w:t>
      </w:r>
      <w:r w:rsidR="00AA6CD3">
        <w:rPr>
          <w:rFonts w:cstheme="minorHAnsi"/>
          <w:sz w:val="28"/>
          <w:szCs w:val="28"/>
        </w:rPr>
        <w:t>V</w:t>
      </w:r>
      <w:r>
        <w:rPr>
          <w:rFonts w:cstheme="minorHAnsi"/>
          <w:sz w:val="28"/>
          <w:szCs w:val="28"/>
        </w:rPr>
        <w:t xml:space="preserve">ictor!  When you forget that, when you </w:t>
      </w:r>
      <w:r>
        <w:rPr>
          <w:rFonts w:cstheme="minorHAnsi"/>
          <w:sz w:val="28"/>
          <w:szCs w:val="28"/>
        </w:rPr>
        <w:lastRenderedPageBreak/>
        <w:t xml:space="preserve">forget the goal </w:t>
      </w:r>
      <w:r w:rsidR="00AA6CD3">
        <w:rPr>
          <w:rFonts w:cstheme="minorHAnsi"/>
          <w:sz w:val="28"/>
          <w:szCs w:val="28"/>
        </w:rPr>
        <w:t>o</w:t>
      </w:r>
      <w:r>
        <w:rPr>
          <w:rFonts w:cstheme="minorHAnsi"/>
          <w:sz w:val="28"/>
          <w:szCs w:val="28"/>
        </w:rPr>
        <w:t xml:space="preserve">f </w:t>
      </w:r>
      <w:r w:rsidR="00AA6CD3">
        <w:rPr>
          <w:rFonts w:cstheme="minorHAnsi"/>
          <w:sz w:val="28"/>
          <w:szCs w:val="28"/>
        </w:rPr>
        <w:t>E</w:t>
      </w:r>
      <w:r>
        <w:rPr>
          <w:rFonts w:cstheme="minorHAnsi"/>
          <w:sz w:val="28"/>
          <w:szCs w:val="28"/>
        </w:rPr>
        <w:t xml:space="preserve">aster’s story, His story suddenly becomes all about </w:t>
      </w:r>
      <w:r w:rsidR="00AA6CD3">
        <w:rPr>
          <w:rFonts w:cstheme="minorHAnsi"/>
          <w:sz w:val="28"/>
          <w:szCs w:val="28"/>
        </w:rPr>
        <w:t>YOU</w:t>
      </w:r>
      <w:r>
        <w:rPr>
          <w:rFonts w:cstheme="minorHAnsi"/>
          <w:sz w:val="28"/>
          <w:szCs w:val="28"/>
        </w:rPr>
        <w:t>–</w:t>
      </w:r>
      <w:r w:rsidR="00AA6CD3">
        <w:rPr>
          <w:rFonts w:cstheme="minorHAnsi"/>
          <w:sz w:val="28"/>
          <w:szCs w:val="28"/>
        </w:rPr>
        <w:t>G</w:t>
      </w:r>
      <w:r>
        <w:rPr>
          <w:rFonts w:cstheme="minorHAnsi"/>
          <w:sz w:val="28"/>
          <w:szCs w:val="28"/>
        </w:rPr>
        <w:t xml:space="preserve">od’s loving </w:t>
      </w:r>
      <w:r w:rsidRPr="00AA6CD3">
        <w:rPr>
          <w:rFonts w:ascii="Times New Roman" w:hAnsi="Times New Roman" w:cs="Times New Roman"/>
          <w:i/>
          <w:iCs/>
          <w:sz w:val="28"/>
          <w:szCs w:val="28"/>
        </w:rPr>
        <w:t>you,</w:t>
      </w:r>
      <w:r w:rsidR="00E45EE8">
        <w:rPr>
          <w:rFonts w:ascii="Times New Roman" w:hAnsi="Times New Roman" w:cs="Times New Roman"/>
          <w:i/>
          <w:iCs/>
          <w:sz w:val="28"/>
          <w:szCs w:val="28"/>
        </w:rPr>
        <w:t xml:space="preserve"> </w:t>
      </w:r>
      <w:r w:rsidR="00AA6CD3">
        <w:rPr>
          <w:rFonts w:cstheme="minorHAnsi"/>
          <w:sz w:val="28"/>
          <w:szCs w:val="28"/>
        </w:rPr>
        <w:t>G</w:t>
      </w:r>
      <w:r>
        <w:rPr>
          <w:rFonts w:cstheme="minorHAnsi"/>
          <w:sz w:val="28"/>
          <w:szCs w:val="28"/>
        </w:rPr>
        <w:t xml:space="preserve">od’s forgiving </w:t>
      </w:r>
      <w:r w:rsidRPr="00AA6CD3">
        <w:rPr>
          <w:rFonts w:ascii="Times New Roman" w:hAnsi="Times New Roman" w:cs="Times New Roman"/>
          <w:i/>
          <w:iCs/>
          <w:sz w:val="28"/>
          <w:szCs w:val="28"/>
        </w:rPr>
        <w:t>you,</w:t>
      </w:r>
      <w:r>
        <w:rPr>
          <w:rFonts w:cstheme="minorHAnsi"/>
          <w:sz w:val="28"/>
          <w:szCs w:val="28"/>
        </w:rPr>
        <w:t xml:space="preserve"> and </w:t>
      </w:r>
      <w:r w:rsidR="00AA6CD3">
        <w:rPr>
          <w:rFonts w:cstheme="minorHAnsi"/>
          <w:sz w:val="28"/>
          <w:szCs w:val="28"/>
        </w:rPr>
        <w:t>G</w:t>
      </w:r>
      <w:r>
        <w:rPr>
          <w:rFonts w:cstheme="minorHAnsi"/>
          <w:sz w:val="28"/>
          <w:szCs w:val="28"/>
        </w:rPr>
        <w:t xml:space="preserve">od’s accepting </w:t>
      </w:r>
      <w:r w:rsidRPr="00AA6CD3">
        <w:rPr>
          <w:rFonts w:ascii="Times New Roman" w:hAnsi="Times New Roman" w:cs="Times New Roman"/>
          <w:i/>
          <w:iCs/>
          <w:sz w:val="28"/>
          <w:szCs w:val="28"/>
        </w:rPr>
        <w:t>you</w:t>
      </w:r>
      <w:r>
        <w:rPr>
          <w:rFonts w:cstheme="minorHAnsi"/>
          <w:sz w:val="28"/>
          <w:szCs w:val="28"/>
        </w:rPr>
        <w:t xml:space="preserve">.  As far as most American Christians today are concerned, that IS the story.  </w:t>
      </w:r>
    </w:p>
    <w:p w14:paraId="4CC8EEA8" w14:textId="77777777" w:rsidR="00AA6CD3" w:rsidRDefault="00AA6CD3" w:rsidP="007B5F97">
      <w:pPr>
        <w:spacing w:after="0" w:line="600" w:lineRule="auto"/>
        <w:rPr>
          <w:rFonts w:cstheme="minorHAnsi"/>
          <w:sz w:val="28"/>
          <w:szCs w:val="28"/>
        </w:rPr>
      </w:pPr>
      <w:r>
        <w:rPr>
          <w:rFonts w:cstheme="minorHAnsi"/>
          <w:sz w:val="28"/>
          <w:szCs w:val="28"/>
        </w:rPr>
        <w:tab/>
        <w:t>But it isn’t.  It’s only part of the story.  When you accept it as being all there is to the Gospel, it keeps you and me from seeing and living into the rest of the story.</w:t>
      </w:r>
    </w:p>
    <w:p w14:paraId="53788722" w14:textId="77777777" w:rsidR="00256EB8" w:rsidRDefault="00256EB8" w:rsidP="007B5F97">
      <w:pPr>
        <w:spacing w:after="0" w:line="600" w:lineRule="auto"/>
        <w:rPr>
          <w:rFonts w:cstheme="minorHAnsi"/>
          <w:sz w:val="28"/>
          <w:szCs w:val="28"/>
        </w:rPr>
      </w:pPr>
      <w:r>
        <w:rPr>
          <w:rFonts w:cstheme="minorHAnsi"/>
          <w:sz w:val="28"/>
          <w:szCs w:val="28"/>
        </w:rPr>
        <w:tab/>
        <w:t xml:space="preserve">Back when you asked God to forgive your sins on the basis of Jesus’ death, He not only forgave you, </w:t>
      </w:r>
      <w:r w:rsidR="0017600E">
        <w:rPr>
          <w:rFonts w:cstheme="minorHAnsi"/>
          <w:sz w:val="28"/>
          <w:szCs w:val="28"/>
        </w:rPr>
        <w:t>H</w:t>
      </w:r>
      <w:r>
        <w:rPr>
          <w:rFonts w:cstheme="minorHAnsi"/>
          <w:sz w:val="28"/>
          <w:szCs w:val="28"/>
        </w:rPr>
        <w:t>e simu</w:t>
      </w:r>
      <w:r w:rsidR="0017600E">
        <w:rPr>
          <w:rFonts w:cstheme="minorHAnsi"/>
          <w:sz w:val="28"/>
          <w:szCs w:val="28"/>
        </w:rPr>
        <w:t>l</w:t>
      </w:r>
      <w:r>
        <w:rPr>
          <w:rFonts w:cstheme="minorHAnsi"/>
          <w:sz w:val="28"/>
          <w:szCs w:val="28"/>
        </w:rPr>
        <w:t>taneously place</w:t>
      </w:r>
      <w:r w:rsidR="00B94CCF">
        <w:rPr>
          <w:rFonts w:cstheme="minorHAnsi"/>
          <w:sz w:val="28"/>
          <w:szCs w:val="28"/>
        </w:rPr>
        <w:t>d</w:t>
      </w:r>
      <w:r>
        <w:rPr>
          <w:rFonts w:cstheme="minorHAnsi"/>
          <w:sz w:val="28"/>
          <w:szCs w:val="28"/>
        </w:rPr>
        <w:t xml:space="preserve"> you in Christ’s body, the </w:t>
      </w:r>
      <w:r w:rsidR="0017600E">
        <w:rPr>
          <w:rFonts w:cstheme="minorHAnsi"/>
          <w:sz w:val="28"/>
          <w:szCs w:val="28"/>
        </w:rPr>
        <w:t>C</w:t>
      </w:r>
      <w:r>
        <w:rPr>
          <w:rFonts w:cstheme="minorHAnsi"/>
          <w:sz w:val="28"/>
          <w:szCs w:val="28"/>
        </w:rPr>
        <w:t xml:space="preserve">hurch.  See, God intends for the </w:t>
      </w:r>
      <w:r w:rsidR="0017600E">
        <w:rPr>
          <w:rFonts w:cstheme="minorHAnsi"/>
          <w:sz w:val="28"/>
          <w:szCs w:val="28"/>
        </w:rPr>
        <w:t>Ch</w:t>
      </w:r>
      <w:r>
        <w:rPr>
          <w:rFonts w:cstheme="minorHAnsi"/>
          <w:sz w:val="28"/>
          <w:szCs w:val="28"/>
        </w:rPr>
        <w:t>urch to be a microcosm of His fully restored creation.  2</w:t>
      </w:r>
      <w:r w:rsidRPr="00256EB8">
        <w:rPr>
          <w:rFonts w:cstheme="minorHAnsi"/>
          <w:sz w:val="28"/>
          <w:szCs w:val="28"/>
          <w:vertAlign w:val="superscript"/>
        </w:rPr>
        <w:t>nd</w:t>
      </w:r>
      <w:r w:rsidR="006A422E">
        <w:rPr>
          <w:rFonts w:cstheme="minorHAnsi"/>
          <w:sz w:val="28"/>
          <w:szCs w:val="28"/>
          <w:vertAlign w:val="superscript"/>
        </w:rPr>
        <w:t xml:space="preserve"> </w:t>
      </w:r>
      <w:r>
        <w:rPr>
          <w:rFonts w:cstheme="minorHAnsi"/>
          <w:sz w:val="28"/>
          <w:szCs w:val="28"/>
        </w:rPr>
        <w:t>Corinthians 5:17 says</w:t>
      </w:r>
      <w:r w:rsidR="006A422E">
        <w:rPr>
          <w:rFonts w:cstheme="minorHAnsi"/>
          <w:sz w:val="28"/>
          <w:szCs w:val="28"/>
        </w:rPr>
        <w:t>,</w:t>
      </w:r>
      <w:r>
        <w:rPr>
          <w:rFonts w:cstheme="minorHAnsi"/>
          <w:sz w:val="28"/>
          <w:szCs w:val="28"/>
        </w:rPr>
        <w:t xml:space="preserve"> </w:t>
      </w:r>
      <w:r w:rsidR="006A422E">
        <w:rPr>
          <w:rFonts w:cstheme="minorHAnsi"/>
          <w:sz w:val="28"/>
          <w:szCs w:val="28"/>
        </w:rPr>
        <w:t>“I</w:t>
      </w:r>
      <w:r>
        <w:rPr>
          <w:rFonts w:cstheme="minorHAnsi"/>
          <w:sz w:val="28"/>
          <w:szCs w:val="28"/>
        </w:rPr>
        <w:t>f anyone b</w:t>
      </w:r>
      <w:r w:rsidR="00B94CCF">
        <w:rPr>
          <w:rFonts w:cstheme="minorHAnsi"/>
          <w:sz w:val="28"/>
          <w:szCs w:val="28"/>
        </w:rPr>
        <w:t>e</w:t>
      </w:r>
      <w:r>
        <w:rPr>
          <w:rFonts w:cstheme="minorHAnsi"/>
          <w:sz w:val="28"/>
          <w:szCs w:val="28"/>
        </w:rPr>
        <w:t xml:space="preserve"> in Christ, that person is a new creation.</w:t>
      </w:r>
      <w:r w:rsidR="006A422E">
        <w:rPr>
          <w:rFonts w:cstheme="minorHAnsi"/>
          <w:sz w:val="28"/>
          <w:szCs w:val="28"/>
        </w:rPr>
        <w:t>”</w:t>
      </w:r>
      <w:r w:rsidR="0017600E">
        <w:rPr>
          <w:rFonts w:cstheme="minorHAnsi"/>
          <w:sz w:val="28"/>
          <w:szCs w:val="28"/>
        </w:rPr>
        <w:t xml:space="preserve"> So today you and I are</w:t>
      </w:r>
      <w:r w:rsidR="00B94CCF">
        <w:rPr>
          <w:rFonts w:cstheme="minorHAnsi"/>
          <w:sz w:val="28"/>
          <w:szCs w:val="28"/>
        </w:rPr>
        <w:t xml:space="preserve"> </w:t>
      </w:r>
      <w:r w:rsidR="0017600E">
        <w:rPr>
          <w:rFonts w:cstheme="minorHAnsi"/>
          <w:sz w:val="28"/>
          <w:szCs w:val="28"/>
        </w:rPr>
        <w:t>part of God’s freed-up re-creation!</w:t>
      </w:r>
    </w:p>
    <w:p w14:paraId="51E516F7" w14:textId="77777777" w:rsidR="0017600E" w:rsidRDefault="0017600E" w:rsidP="007B5F97">
      <w:pPr>
        <w:spacing w:after="0" w:line="600" w:lineRule="auto"/>
        <w:rPr>
          <w:rFonts w:cstheme="minorHAnsi"/>
          <w:sz w:val="28"/>
          <w:szCs w:val="28"/>
        </w:rPr>
      </w:pPr>
      <w:r>
        <w:rPr>
          <w:rFonts w:cstheme="minorHAnsi"/>
          <w:sz w:val="28"/>
          <w:szCs w:val="28"/>
        </w:rPr>
        <w:tab/>
        <w:t>Why do we celebrate a season of Easter?  T</w:t>
      </w:r>
      <w:r w:rsidR="0014178F">
        <w:rPr>
          <w:rFonts w:cstheme="minorHAnsi"/>
          <w:sz w:val="28"/>
          <w:szCs w:val="28"/>
        </w:rPr>
        <w:t>o</w:t>
      </w:r>
      <w:r>
        <w:rPr>
          <w:rFonts w:cstheme="minorHAnsi"/>
          <w:sz w:val="28"/>
          <w:szCs w:val="28"/>
        </w:rPr>
        <w:t xml:space="preserve"> remember Jesus’ resurrection from the dead?  To celebrate the forgiveness of our sins?  Yes, that’s part of it.  But remember, Jesus’ death and resurrection are the</w:t>
      </w:r>
      <w:r w:rsidR="00B94CCF">
        <w:rPr>
          <w:rFonts w:cstheme="minorHAnsi"/>
          <w:sz w:val="28"/>
          <w:szCs w:val="28"/>
        </w:rPr>
        <w:t xml:space="preserve"> </w:t>
      </w:r>
      <w:r w:rsidRPr="0014178F">
        <w:rPr>
          <w:rFonts w:ascii="Times New Roman" w:hAnsi="Times New Roman" w:cs="Times New Roman"/>
          <w:i/>
          <w:iCs/>
          <w:sz w:val="28"/>
          <w:szCs w:val="28"/>
        </w:rPr>
        <w:t>means</w:t>
      </w:r>
      <w:r>
        <w:rPr>
          <w:rFonts w:cstheme="minorHAnsi"/>
          <w:sz w:val="28"/>
          <w:szCs w:val="28"/>
        </w:rPr>
        <w:t>, not the end.</w:t>
      </w:r>
    </w:p>
    <w:p w14:paraId="5CAEE5FC" w14:textId="77777777" w:rsidR="0017600E" w:rsidRDefault="0017600E" w:rsidP="007B5F97">
      <w:pPr>
        <w:spacing w:after="0" w:line="600" w:lineRule="auto"/>
        <w:rPr>
          <w:rFonts w:cstheme="minorHAnsi"/>
          <w:sz w:val="28"/>
          <w:szCs w:val="28"/>
        </w:rPr>
      </w:pPr>
      <w:r>
        <w:rPr>
          <w:rFonts w:cstheme="minorHAnsi"/>
          <w:sz w:val="28"/>
          <w:szCs w:val="28"/>
        </w:rPr>
        <w:t xml:space="preserve">The rest of the story is that the end </w:t>
      </w:r>
      <w:r w:rsidR="006A422E" w:rsidRPr="006A422E">
        <w:rPr>
          <w:rFonts w:ascii="Times New Roman" w:hAnsi="Times New Roman" w:cs="Times New Roman"/>
          <w:i/>
          <w:sz w:val="28"/>
          <w:szCs w:val="28"/>
        </w:rPr>
        <w:t>just started</w:t>
      </w:r>
      <w:r w:rsidR="006A422E">
        <w:rPr>
          <w:rFonts w:cstheme="minorHAnsi"/>
          <w:sz w:val="28"/>
          <w:szCs w:val="28"/>
        </w:rPr>
        <w:t xml:space="preserve"> </w:t>
      </w:r>
      <w:r>
        <w:rPr>
          <w:rFonts w:cstheme="minorHAnsi"/>
          <w:sz w:val="28"/>
          <w:szCs w:val="28"/>
        </w:rPr>
        <w:t>when</w:t>
      </w:r>
      <w:r w:rsidR="00B94CCF">
        <w:rPr>
          <w:rFonts w:cstheme="minorHAnsi"/>
          <w:sz w:val="28"/>
          <w:szCs w:val="28"/>
        </w:rPr>
        <w:t xml:space="preserve"> </w:t>
      </w:r>
      <w:r>
        <w:rPr>
          <w:rFonts w:cstheme="minorHAnsi"/>
          <w:sz w:val="28"/>
          <w:szCs w:val="28"/>
        </w:rPr>
        <w:t>Jesus walked out of the</w:t>
      </w:r>
      <w:r w:rsidR="006A422E">
        <w:rPr>
          <w:rFonts w:cstheme="minorHAnsi"/>
          <w:sz w:val="28"/>
          <w:szCs w:val="28"/>
        </w:rPr>
        <w:t xml:space="preserve"> </w:t>
      </w:r>
      <w:r>
        <w:rPr>
          <w:rFonts w:cstheme="minorHAnsi"/>
          <w:sz w:val="28"/>
          <w:szCs w:val="28"/>
        </w:rPr>
        <w:t>tomb ____</w:t>
      </w:r>
    </w:p>
    <w:p w14:paraId="3CB9CFBC" w14:textId="77777777" w:rsidR="0017600E" w:rsidRDefault="0017600E" w:rsidP="007B5F97">
      <w:pPr>
        <w:spacing w:after="0" w:line="600" w:lineRule="auto"/>
        <w:rPr>
          <w:rFonts w:cstheme="minorHAnsi"/>
          <w:sz w:val="28"/>
          <w:szCs w:val="28"/>
        </w:rPr>
      </w:pPr>
      <w:r>
        <w:rPr>
          <w:rFonts w:cstheme="minorHAnsi"/>
          <w:sz w:val="28"/>
          <w:szCs w:val="28"/>
        </w:rPr>
        <w:lastRenderedPageBreak/>
        <w:t>And the end is still unfolding.  Through His followers, Jesus is continuing to this day to</w:t>
      </w:r>
      <w:r w:rsidR="00B94CCF">
        <w:rPr>
          <w:rFonts w:cstheme="minorHAnsi"/>
          <w:sz w:val="28"/>
          <w:szCs w:val="28"/>
        </w:rPr>
        <w:t xml:space="preserve"> </w:t>
      </w:r>
      <w:r>
        <w:rPr>
          <w:rFonts w:cstheme="minorHAnsi"/>
          <w:sz w:val="28"/>
          <w:szCs w:val="28"/>
        </w:rPr>
        <w:t>destroy the works of the Devil, t</w:t>
      </w:r>
      <w:r w:rsidR="000D0ED9">
        <w:rPr>
          <w:rFonts w:cstheme="minorHAnsi"/>
          <w:sz w:val="28"/>
          <w:szCs w:val="28"/>
        </w:rPr>
        <w:t>o</w:t>
      </w:r>
      <w:r>
        <w:rPr>
          <w:rFonts w:cstheme="minorHAnsi"/>
          <w:sz w:val="28"/>
          <w:szCs w:val="28"/>
        </w:rPr>
        <w:t xml:space="preserve"> conquer an unrelenting foe.</w:t>
      </w:r>
    </w:p>
    <w:p w14:paraId="3F633B4F" w14:textId="77777777" w:rsidR="0014178F" w:rsidRDefault="0014178F" w:rsidP="007B5F97">
      <w:pPr>
        <w:spacing w:after="0" w:line="600" w:lineRule="auto"/>
        <w:rPr>
          <w:rFonts w:cstheme="minorHAnsi"/>
          <w:sz w:val="28"/>
          <w:szCs w:val="28"/>
        </w:rPr>
      </w:pPr>
      <w:r>
        <w:rPr>
          <w:rFonts w:cstheme="minorHAnsi"/>
          <w:sz w:val="28"/>
          <w:szCs w:val="28"/>
        </w:rPr>
        <w:tab/>
        <w:t>That process started at Easter when Christ broke out of the tomb, when Christ</w:t>
      </w:r>
      <w:r w:rsidR="00B94CCF">
        <w:rPr>
          <w:rFonts w:cstheme="minorHAnsi"/>
          <w:sz w:val="28"/>
          <w:szCs w:val="28"/>
        </w:rPr>
        <w:t xml:space="preserve"> </w:t>
      </w:r>
      <w:r>
        <w:rPr>
          <w:rFonts w:cstheme="minorHAnsi"/>
          <w:sz w:val="28"/>
          <w:szCs w:val="28"/>
        </w:rPr>
        <w:t>defeated and destroyed death, triumphing int</w:t>
      </w:r>
      <w:r w:rsidR="000D0ED9">
        <w:rPr>
          <w:rFonts w:cstheme="minorHAnsi"/>
          <w:sz w:val="28"/>
          <w:szCs w:val="28"/>
        </w:rPr>
        <w:t>o</w:t>
      </w:r>
      <w:r>
        <w:rPr>
          <w:rFonts w:cstheme="minorHAnsi"/>
          <w:sz w:val="28"/>
          <w:szCs w:val="28"/>
        </w:rPr>
        <w:t xml:space="preserve"> life</w:t>
      </w:r>
      <w:r w:rsidR="000D0ED9">
        <w:rPr>
          <w:rFonts w:cstheme="minorHAnsi"/>
          <w:sz w:val="28"/>
          <w:szCs w:val="28"/>
        </w:rPr>
        <w:t xml:space="preserve"> . . . </w:t>
      </w:r>
      <w:r>
        <w:rPr>
          <w:rFonts w:cstheme="minorHAnsi"/>
          <w:sz w:val="28"/>
          <w:szCs w:val="28"/>
        </w:rPr>
        <w:t xml:space="preserve"> anew.  And that restoration process</w:t>
      </w:r>
      <w:r w:rsidR="00B94CCF">
        <w:rPr>
          <w:rFonts w:cstheme="minorHAnsi"/>
          <w:sz w:val="28"/>
          <w:szCs w:val="28"/>
        </w:rPr>
        <w:t>, that triumphing over hurt and death and pain and cruelty,</w:t>
      </w:r>
      <w:r>
        <w:rPr>
          <w:rFonts w:cstheme="minorHAnsi"/>
          <w:sz w:val="28"/>
          <w:szCs w:val="28"/>
        </w:rPr>
        <w:t xml:space="preserve"> is </w:t>
      </w:r>
      <w:r w:rsidR="006A422E">
        <w:rPr>
          <w:rFonts w:cstheme="minorHAnsi"/>
          <w:sz w:val="28"/>
          <w:szCs w:val="28"/>
        </w:rPr>
        <w:t xml:space="preserve">real, and it’s </w:t>
      </w:r>
      <w:r>
        <w:rPr>
          <w:rFonts w:cstheme="minorHAnsi"/>
          <w:sz w:val="28"/>
          <w:szCs w:val="28"/>
        </w:rPr>
        <w:t>ongoing</w:t>
      </w:r>
      <w:r w:rsidR="006A422E">
        <w:rPr>
          <w:rFonts w:cstheme="minorHAnsi"/>
          <w:sz w:val="28"/>
          <w:szCs w:val="28"/>
        </w:rPr>
        <w:t>. . . in our world.</w:t>
      </w:r>
      <w:r w:rsidR="00B94CCF">
        <w:rPr>
          <w:rFonts w:cstheme="minorHAnsi"/>
          <w:sz w:val="28"/>
          <w:szCs w:val="28"/>
        </w:rPr>
        <w:t xml:space="preserve">  Christ-ones are defeating Satan</w:t>
      </w:r>
      <w:r w:rsidR="006A422E">
        <w:rPr>
          <w:rFonts w:cstheme="minorHAnsi"/>
          <w:sz w:val="28"/>
          <w:szCs w:val="28"/>
        </w:rPr>
        <w:t xml:space="preserve"> </w:t>
      </w:r>
      <w:r w:rsidR="00B94CCF">
        <w:rPr>
          <w:rFonts w:cstheme="minorHAnsi"/>
          <w:sz w:val="28"/>
          <w:szCs w:val="28"/>
        </w:rPr>
        <w:t>by being part of the activity of a Living Lord.</w:t>
      </w:r>
    </w:p>
    <w:p w14:paraId="5CE721A3" w14:textId="77777777" w:rsidR="0014178F" w:rsidRPr="00CF0D1F" w:rsidRDefault="0014178F" w:rsidP="000D0ED9">
      <w:pPr>
        <w:spacing w:after="0" w:line="600" w:lineRule="auto"/>
        <w:ind w:firstLine="720"/>
        <w:rPr>
          <w:rFonts w:cstheme="minorHAnsi"/>
          <w:sz w:val="28"/>
          <w:szCs w:val="28"/>
        </w:rPr>
      </w:pPr>
      <w:r>
        <w:rPr>
          <w:rFonts w:cstheme="minorHAnsi"/>
          <w:sz w:val="28"/>
          <w:szCs w:val="28"/>
        </w:rPr>
        <w:t>Matter of fact, we have evidence of it today in the acts of mercy and ministry you</w:t>
      </w:r>
      <w:r w:rsidR="00B94CCF">
        <w:rPr>
          <w:rFonts w:cstheme="minorHAnsi"/>
          <w:sz w:val="28"/>
          <w:szCs w:val="28"/>
        </w:rPr>
        <w:t xml:space="preserve"> </w:t>
      </w:r>
      <w:r>
        <w:rPr>
          <w:rFonts w:cstheme="minorHAnsi"/>
          <w:sz w:val="28"/>
          <w:szCs w:val="28"/>
        </w:rPr>
        <w:t>and I ourselves participated in in our $20 challenge.</w:t>
      </w:r>
    </w:p>
    <w:p w14:paraId="2A023F2F" w14:textId="77777777" w:rsidR="00CF0D1F" w:rsidRPr="00CF0D1F" w:rsidRDefault="00CF0D1F" w:rsidP="006E283F">
      <w:pPr>
        <w:spacing w:line="600" w:lineRule="auto"/>
        <w:jc w:val="center"/>
        <w:rPr>
          <w:rFonts w:cstheme="minorHAnsi"/>
          <w:sz w:val="28"/>
          <w:szCs w:val="28"/>
        </w:rPr>
      </w:pPr>
    </w:p>
    <w:sectPr w:rsidR="00CF0D1F" w:rsidRPr="00CF0D1F" w:rsidSect="00CF0D1F">
      <w:pgSz w:w="15840" w:h="12240" w:orient="landscape"/>
      <w:pgMar w:top="1008" w:right="1008" w:bottom="864" w:left="720" w:header="720" w:footer="720" w:gutter="0"/>
      <w:cols w:num="2"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0D1F"/>
    <w:rsid w:val="000D0ED9"/>
    <w:rsid w:val="00124D42"/>
    <w:rsid w:val="0014178F"/>
    <w:rsid w:val="00164A73"/>
    <w:rsid w:val="0017600E"/>
    <w:rsid w:val="001A7099"/>
    <w:rsid w:val="00256EB8"/>
    <w:rsid w:val="00281A45"/>
    <w:rsid w:val="002920CC"/>
    <w:rsid w:val="002F424F"/>
    <w:rsid w:val="00351BCC"/>
    <w:rsid w:val="003B335E"/>
    <w:rsid w:val="004E3683"/>
    <w:rsid w:val="005B5435"/>
    <w:rsid w:val="005D0434"/>
    <w:rsid w:val="00610638"/>
    <w:rsid w:val="006A422E"/>
    <w:rsid w:val="006E283F"/>
    <w:rsid w:val="007A32F5"/>
    <w:rsid w:val="007B5F97"/>
    <w:rsid w:val="007C7086"/>
    <w:rsid w:val="007E43DF"/>
    <w:rsid w:val="0082336A"/>
    <w:rsid w:val="009C4969"/>
    <w:rsid w:val="00AA6CD3"/>
    <w:rsid w:val="00AA7F22"/>
    <w:rsid w:val="00AB2CA3"/>
    <w:rsid w:val="00B36715"/>
    <w:rsid w:val="00B94CCF"/>
    <w:rsid w:val="00C7594F"/>
    <w:rsid w:val="00CB1F73"/>
    <w:rsid w:val="00CF0D1F"/>
    <w:rsid w:val="00D87D1B"/>
    <w:rsid w:val="00E45EE8"/>
    <w:rsid w:val="00EF16FA"/>
    <w:rsid w:val="00FE44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6EFA"/>
  <w15:docId w15:val="{8DF54EC7-708E-42A2-BEF2-544F6EF5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283F"/>
    <w:rPr>
      <w:sz w:val="16"/>
      <w:szCs w:val="16"/>
    </w:rPr>
  </w:style>
  <w:style w:type="paragraph" w:styleId="CommentText">
    <w:name w:val="annotation text"/>
    <w:basedOn w:val="Normal"/>
    <w:link w:val="CommentTextChar"/>
    <w:uiPriority w:val="99"/>
    <w:semiHidden/>
    <w:unhideWhenUsed/>
    <w:rsid w:val="006E283F"/>
    <w:pPr>
      <w:spacing w:line="240" w:lineRule="auto"/>
    </w:pPr>
    <w:rPr>
      <w:sz w:val="20"/>
      <w:szCs w:val="20"/>
    </w:rPr>
  </w:style>
  <w:style w:type="character" w:customStyle="1" w:styleId="CommentTextChar">
    <w:name w:val="Comment Text Char"/>
    <w:basedOn w:val="DefaultParagraphFont"/>
    <w:link w:val="CommentText"/>
    <w:uiPriority w:val="99"/>
    <w:semiHidden/>
    <w:rsid w:val="006E283F"/>
    <w:rPr>
      <w:sz w:val="20"/>
      <w:szCs w:val="20"/>
    </w:rPr>
  </w:style>
  <w:style w:type="paragraph" w:styleId="CommentSubject">
    <w:name w:val="annotation subject"/>
    <w:basedOn w:val="CommentText"/>
    <w:next w:val="CommentText"/>
    <w:link w:val="CommentSubjectChar"/>
    <w:uiPriority w:val="99"/>
    <w:semiHidden/>
    <w:unhideWhenUsed/>
    <w:rsid w:val="006E283F"/>
    <w:rPr>
      <w:b/>
      <w:bCs/>
    </w:rPr>
  </w:style>
  <w:style w:type="character" w:customStyle="1" w:styleId="CommentSubjectChar">
    <w:name w:val="Comment Subject Char"/>
    <w:basedOn w:val="CommentTextChar"/>
    <w:link w:val="CommentSubject"/>
    <w:uiPriority w:val="99"/>
    <w:semiHidden/>
    <w:rsid w:val="006E28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Zinn</dc:creator>
  <cp:keywords/>
  <dc:description/>
  <cp:lastModifiedBy>Peter Zinn</cp:lastModifiedBy>
  <cp:revision>9</cp:revision>
  <cp:lastPrinted>2022-04-24T13:22:00Z</cp:lastPrinted>
  <dcterms:created xsi:type="dcterms:W3CDTF">2022-04-21T17:48:00Z</dcterms:created>
  <dcterms:modified xsi:type="dcterms:W3CDTF">2022-04-24T13:30:00Z</dcterms:modified>
</cp:coreProperties>
</file>