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3681" w14:textId="77777777" w:rsidR="00045760" w:rsidRDefault="00FF7970" w:rsidP="00FF7970">
      <w:pPr>
        <w:spacing w:line="240" w:lineRule="auto"/>
        <w:jc w:val="center"/>
        <w:rPr>
          <w:i/>
          <w:sz w:val="28"/>
          <w:szCs w:val="28"/>
        </w:rPr>
      </w:pPr>
      <w:r>
        <w:rPr>
          <w:i/>
          <w:sz w:val="28"/>
          <w:szCs w:val="28"/>
        </w:rPr>
        <w:t>G.O.D.</w:t>
      </w:r>
    </w:p>
    <w:p w14:paraId="4266DA7D" w14:textId="77777777" w:rsidR="00FF7970" w:rsidRDefault="00FF7970" w:rsidP="00FF7970">
      <w:pPr>
        <w:spacing w:line="240" w:lineRule="auto"/>
        <w:jc w:val="center"/>
        <w:rPr>
          <w:sz w:val="28"/>
          <w:szCs w:val="28"/>
        </w:rPr>
      </w:pPr>
      <w:r>
        <w:rPr>
          <w:sz w:val="28"/>
          <w:szCs w:val="28"/>
        </w:rPr>
        <w:t>Psalm 91:1,2; 9-16</w:t>
      </w:r>
    </w:p>
    <w:p w14:paraId="7ED8CF57" w14:textId="77777777" w:rsidR="00FF7970" w:rsidRDefault="00FF7970" w:rsidP="00FF7970">
      <w:pPr>
        <w:spacing w:line="240" w:lineRule="auto"/>
        <w:jc w:val="center"/>
        <w:rPr>
          <w:sz w:val="28"/>
          <w:szCs w:val="28"/>
        </w:rPr>
      </w:pPr>
      <w:r>
        <w:rPr>
          <w:sz w:val="28"/>
          <w:szCs w:val="28"/>
        </w:rPr>
        <w:t>Luke 24:</w:t>
      </w:r>
    </w:p>
    <w:p w14:paraId="5E9725F4" w14:textId="77777777" w:rsidR="00FF7970" w:rsidRDefault="00FF7970" w:rsidP="00FF7970">
      <w:pPr>
        <w:spacing w:line="240" w:lineRule="auto"/>
        <w:jc w:val="center"/>
        <w:rPr>
          <w:sz w:val="28"/>
          <w:szCs w:val="28"/>
        </w:rPr>
      </w:pPr>
      <w:r>
        <w:rPr>
          <w:sz w:val="28"/>
          <w:szCs w:val="28"/>
        </w:rPr>
        <w:t>April 26, 2020</w:t>
      </w:r>
    </w:p>
    <w:p w14:paraId="2E3476C3" w14:textId="77777777" w:rsidR="00433CE0" w:rsidRDefault="00433CE0" w:rsidP="00FF7970">
      <w:pPr>
        <w:spacing w:line="240" w:lineRule="auto"/>
        <w:jc w:val="center"/>
        <w:rPr>
          <w:sz w:val="28"/>
          <w:szCs w:val="28"/>
        </w:rPr>
        <w:sectPr w:rsidR="00433CE0" w:rsidSect="00433CE0">
          <w:pgSz w:w="12240" w:h="15840"/>
          <w:pgMar w:top="1440" w:right="1440" w:bottom="1440" w:left="1440" w:header="720" w:footer="720" w:gutter="0"/>
          <w:cols w:space="2016"/>
          <w:docGrid w:linePitch="360"/>
        </w:sectPr>
      </w:pPr>
    </w:p>
    <w:p w14:paraId="6797EA77" w14:textId="18E1EC57" w:rsidR="00FF7970" w:rsidRDefault="00FF7970" w:rsidP="00FF7970">
      <w:pPr>
        <w:spacing w:line="240" w:lineRule="auto"/>
        <w:jc w:val="center"/>
        <w:rPr>
          <w:sz w:val="28"/>
          <w:szCs w:val="28"/>
        </w:rPr>
      </w:pPr>
    </w:p>
    <w:p w14:paraId="4A0AB57D" w14:textId="77777777" w:rsidR="00FF7970" w:rsidRDefault="00FF7970" w:rsidP="00FF7970">
      <w:pPr>
        <w:spacing w:line="240" w:lineRule="auto"/>
        <w:jc w:val="center"/>
        <w:rPr>
          <w:sz w:val="28"/>
          <w:szCs w:val="28"/>
        </w:rPr>
      </w:pPr>
    </w:p>
    <w:p w14:paraId="57FCD0C5" w14:textId="77777777" w:rsidR="00433CE0" w:rsidRDefault="00433CE0" w:rsidP="00433CE0">
      <w:pPr>
        <w:spacing w:line="276" w:lineRule="auto"/>
        <w:rPr>
          <w:sz w:val="28"/>
          <w:szCs w:val="28"/>
        </w:rPr>
        <w:sectPr w:rsidR="00433CE0" w:rsidSect="00433CE0">
          <w:type w:val="continuous"/>
          <w:pgSz w:w="12240" w:h="15840"/>
          <w:pgMar w:top="1440" w:right="1440" w:bottom="1440" w:left="1440" w:header="720" w:footer="720" w:gutter="0"/>
          <w:cols w:num="2" w:space="2016"/>
          <w:docGrid w:linePitch="360"/>
        </w:sectPr>
      </w:pPr>
    </w:p>
    <w:p w14:paraId="17E16995" w14:textId="2DBCD050" w:rsidR="00FF7970" w:rsidRDefault="00FF7970" w:rsidP="00433CE0">
      <w:pPr>
        <w:spacing w:line="276" w:lineRule="auto"/>
        <w:rPr>
          <w:sz w:val="28"/>
          <w:szCs w:val="28"/>
        </w:rPr>
      </w:pPr>
      <w:r>
        <w:rPr>
          <w:sz w:val="28"/>
          <w:szCs w:val="28"/>
        </w:rPr>
        <w:t>So, where does God live?  Would you believe me if I said, “Kearny, New Jersey?”</w:t>
      </w:r>
    </w:p>
    <w:p w14:paraId="3F904CC0" w14:textId="77777777" w:rsidR="00433CE0" w:rsidRDefault="00433CE0" w:rsidP="00433CE0">
      <w:pPr>
        <w:spacing w:line="276" w:lineRule="auto"/>
        <w:rPr>
          <w:sz w:val="28"/>
          <w:szCs w:val="28"/>
        </w:rPr>
      </w:pPr>
    </w:p>
    <w:p w14:paraId="3D9C458E" w14:textId="1DDD4ABA" w:rsidR="00FF7970" w:rsidRDefault="00FF7970" w:rsidP="00433CE0">
      <w:pPr>
        <w:spacing w:line="276" w:lineRule="auto"/>
        <w:rPr>
          <w:sz w:val="28"/>
          <w:szCs w:val="28"/>
        </w:rPr>
      </w:pPr>
      <w:r>
        <w:rPr>
          <w:sz w:val="28"/>
          <w:szCs w:val="28"/>
        </w:rPr>
        <w:tab/>
        <w:t>That’s what you might think if you drove by a certain trucking terminal in that city – unt</w:t>
      </w:r>
      <w:r w:rsidR="009C57C1">
        <w:rPr>
          <w:sz w:val="28"/>
          <w:szCs w:val="28"/>
        </w:rPr>
        <w:t>il</w:t>
      </w:r>
      <w:r>
        <w:rPr>
          <w:sz w:val="28"/>
          <w:szCs w:val="28"/>
        </w:rPr>
        <w:t xml:space="preserve"> 2004, at least, when the company ceased operations.  </w:t>
      </w:r>
      <w:r w:rsidR="009C57C1">
        <w:rPr>
          <w:sz w:val="28"/>
          <w:szCs w:val="28"/>
        </w:rPr>
        <w:t>O</w:t>
      </w:r>
      <w:r>
        <w:rPr>
          <w:sz w:val="28"/>
          <w:szCs w:val="28"/>
        </w:rPr>
        <w:t xml:space="preserve">n the </w:t>
      </w:r>
      <w:r w:rsidR="009C57C1">
        <w:rPr>
          <w:sz w:val="28"/>
          <w:szCs w:val="28"/>
        </w:rPr>
        <w:t>s</w:t>
      </w:r>
      <w:r>
        <w:rPr>
          <w:sz w:val="28"/>
          <w:szCs w:val="28"/>
        </w:rPr>
        <w:t>ide of its building was  a huge sign that said:  “Welcome to the home of G.O.D.”</w:t>
      </w:r>
    </w:p>
    <w:p w14:paraId="4D888767" w14:textId="77777777" w:rsidR="00433CE0" w:rsidRDefault="00433CE0" w:rsidP="00433CE0">
      <w:pPr>
        <w:spacing w:line="276" w:lineRule="auto"/>
        <w:rPr>
          <w:sz w:val="28"/>
          <w:szCs w:val="28"/>
        </w:rPr>
      </w:pPr>
    </w:p>
    <w:p w14:paraId="2F253CEB" w14:textId="09BF5F5A" w:rsidR="00FF7970" w:rsidRDefault="00FF7970" w:rsidP="00433CE0">
      <w:pPr>
        <w:spacing w:line="276" w:lineRule="auto"/>
        <w:rPr>
          <w:sz w:val="28"/>
          <w:szCs w:val="28"/>
        </w:rPr>
      </w:pPr>
      <w:r>
        <w:rPr>
          <w:sz w:val="28"/>
          <w:szCs w:val="28"/>
        </w:rPr>
        <w:tab/>
        <w:t>It wasn’t the God you’</w:t>
      </w:r>
      <w:r w:rsidR="009C57C1">
        <w:rPr>
          <w:sz w:val="28"/>
          <w:szCs w:val="28"/>
        </w:rPr>
        <w:t xml:space="preserve">re thinking of.  The company’s name was Guaranteed Overnight Delivery.  “G.O.D.;” was its </w:t>
      </w:r>
      <w:r w:rsidR="0069734C">
        <w:rPr>
          <w:sz w:val="28"/>
          <w:szCs w:val="28"/>
        </w:rPr>
        <w:t>playfu</w:t>
      </w:r>
      <w:r w:rsidR="009C57C1">
        <w:rPr>
          <w:sz w:val="28"/>
          <w:szCs w:val="28"/>
        </w:rPr>
        <w:t>lly blasphemous acronym.  The company had it painted on the side of its trucks in huge letters.  It also displayed G.O.D. on the trucks’ mud flaps.  For years, those tractor-trailer trucks caused drivers throughout the Northeast, and even beyond, to do double-takes.</w:t>
      </w:r>
    </w:p>
    <w:p w14:paraId="0DB9A683" w14:textId="77777777" w:rsidR="00433CE0" w:rsidRDefault="00433CE0" w:rsidP="00433CE0">
      <w:pPr>
        <w:spacing w:line="276" w:lineRule="auto"/>
        <w:rPr>
          <w:sz w:val="28"/>
          <w:szCs w:val="28"/>
        </w:rPr>
      </w:pPr>
    </w:p>
    <w:p w14:paraId="429EBF2A" w14:textId="2635A684" w:rsidR="009C57C1" w:rsidRDefault="009C57C1" w:rsidP="00433CE0">
      <w:pPr>
        <w:spacing w:line="276" w:lineRule="auto"/>
        <w:rPr>
          <w:sz w:val="28"/>
          <w:szCs w:val="28"/>
        </w:rPr>
      </w:pPr>
      <w:r>
        <w:rPr>
          <w:sz w:val="28"/>
          <w:szCs w:val="28"/>
        </w:rPr>
        <w:t xml:space="preserve">“Does God deliver?” some motorists asked themselves in astonishment as a G.O.D. truck </w:t>
      </w:r>
      <w:r w:rsidR="009D7104">
        <w:rPr>
          <w:sz w:val="28"/>
          <w:szCs w:val="28"/>
        </w:rPr>
        <w:t>r</w:t>
      </w:r>
      <w:r>
        <w:rPr>
          <w:sz w:val="28"/>
          <w:szCs w:val="28"/>
        </w:rPr>
        <w:t>oared past.</w:t>
      </w:r>
    </w:p>
    <w:p w14:paraId="7341CEE5" w14:textId="77777777" w:rsidR="00433CE0" w:rsidRDefault="00433CE0" w:rsidP="00433CE0">
      <w:pPr>
        <w:spacing w:line="276" w:lineRule="auto"/>
        <w:rPr>
          <w:sz w:val="28"/>
          <w:szCs w:val="28"/>
        </w:rPr>
      </w:pPr>
    </w:p>
    <w:p w14:paraId="5F188626" w14:textId="3EAB2931" w:rsidR="009C57C1" w:rsidRDefault="009C57C1" w:rsidP="00433CE0">
      <w:pPr>
        <w:spacing w:line="276" w:lineRule="auto"/>
        <w:rPr>
          <w:sz w:val="28"/>
          <w:szCs w:val="28"/>
        </w:rPr>
      </w:pPr>
      <w:r>
        <w:rPr>
          <w:sz w:val="28"/>
          <w:szCs w:val="28"/>
        </w:rPr>
        <w:tab/>
        <w:t xml:space="preserve">Ask that question of the writer of Psalm 91, and the answer you’ll get back is:  “Well, yes.”  But not anything you can load on a shipping pallet.  “Those who love me, I will deliver,” </w:t>
      </w:r>
      <w:r w:rsidR="002D6331">
        <w:rPr>
          <w:sz w:val="28"/>
          <w:szCs w:val="28"/>
        </w:rPr>
        <w:t>s</w:t>
      </w:r>
      <w:r>
        <w:rPr>
          <w:sz w:val="28"/>
          <w:szCs w:val="28"/>
        </w:rPr>
        <w:t>ays the Lord (v. 14).</w:t>
      </w:r>
    </w:p>
    <w:p w14:paraId="47581C56" w14:textId="77777777" w:rsidR="00433CE0" w:rsidRDefault="00433CE0" w:rsidP="00433CE0">
      <w:pPr>
        <w:spacing w:line="276" w:lineRule="auto"/>
        <w:rPr>
          <w:sz w:val="28"/>
          <w:szCs w:val="28"/>
        </w:rPr>
      </w:pPr>
    </w:p>
    <w:p w14:paraId="4ADF3C1E" w14:textId="1A43D96C" w:rsidR="00007E0F" w:rsidRDefault="00007E0F" w:rsidP="00433CE0">
      <w:pPr>
        <w:spacing w:line="276" w:lineRule="auto"/>
        <w:rPr>
          <w:sz w:val="28"/>
          <w:szCs w:val="28"/>
        </w:rPr>
      </w:pPr>
      <w:r>
        <w:rPr>
          <w:sz w:val="28"/>
          <w:szCs w:val="28"/>
        </w:rPr>
        <w:t>Fulfillment is a big deal in the world of business – particularly online retail.  Matter of fact, I think that all those big warehouse buildings that line I 65 here in Greenwood are called “Fulfillment Centers.</w:t>
      </w:r>
      <w:r w:rsidR="009D7104">
        <w:rPr>
          <w:sz w:val="28"/>
          <w:szCs w:val="28"/>
        </w:rPr>
        <w:t>”</w:t>
      </w:r>
      <w:r>
        <w:rPr>
          <w:sz w:val="28"/>
          <w:szCs w:val="28"/>
        </w:rPr>
        <w:t xml:space="preserve">  It’s a major business in Greenwood. </w:t>
      </w:r>
    </w:p>
    <w:p w14:paraId="37F8D755" w14:textId="77777777" w:rsidR="00433CE0" w:rsidRDefault="00433CE0" w:rsidP="00433CE0">
      <w:pPr>
        <w:spacing w:line="276" w:lineRule="auto"/>
        <w:ind w:firstLine="0"/>
        <w:rPr>
          <w:sz w:val="28"/>
          <w:szCs w:val="28"/>
        </w:rPr>
      </w:pPr>
    </w:p>
    <w:p w14:paraId="71121C58" w14:textId="60699C36" w:rsidR="00007E0F" w:rsidRDefault="00007E0F" w:rsidP="00433CE0">
      <w:pPr>
        <w:spacing w:line="276" w:lineRule="auto"/>
        <w:ind w:firstLine="720"/>
        <w:rPr>
          <w:sz w:val="28"/>
          <w:szCs w:val="28"/>
        </w:rPr>
      </w:pPr>
      <w:r>
        <w:rPr>
          <w:sz w:val="28"/>
          <w:szCs w:val="28"/>
        </w:rPr>
        <w:t xml:space="preserve">“Fulfillment” is another word for “delivery.”  It matters little if the online ordering experience is smooth and seamless.  Much as the task of ordering online with all those windows calling for your personal information, and then ‘continue’ </w:t>
      </w:r>
      <w:r>
        <w:rPr>
          <w:sz w:val="28"/>
          <w:szCs w:val="28"/>
        </w:rPr>
        <w:lastRenderedPageBreak/>
        <w:t>and ‘continue’ some more--much as all that is sometimes aggravating, ease of ordering is of little consequence if the product fails to arrive on time, as promised.</w:t>
      </w:r>
    </w:p>
    <w:p w14:paraId="4E9AB6A2" w14:textId="77777777" w:rsidR="00433CE0" w:rsidRDefault="00433CE0" w:rsidP="00433CE0">
      <w:pPr>
        <w:spacing w:line="276" w:lineRule="auto"/>
        <w:ind w:firstLine="720"/>
        <w:rPr>
          <w:sz w:val="28"/>
          <w:szCs w:val="28"/>
        </w:rPr>
      </w:pPr>
    </w:p>
    <w:p w14:paraId="5ED646D1" w14:textId="205D37B9" w:rsidR="009D0F0D" w:rsidRDefault="009D0F0D" w:rsidP="00433CE0">
      <w:pPr>
        <w:spacing w:line="276" w:lineRule="auto"/>
        <w:ind w:firstLine="720"/>
        <w:rPr>
          <w:sz w:val="28"/>
          <w:szCs w:val="28"/>
        </w:rPr>
      </w:pPr>
      <w:r>
        <w:rPr>
          <w:sz w:val="28"/>
          <w:szCs w:val="28"/>
        </w:rPr>
        <w:t>“Fulfillment” is an odd word to use in this regard.  Yes, retail orders need to be fulfilled.  Of course, customers must be satisfied, or the company will not remain in business for long.  Carrying a cardboard box in from the front porch may produce the tiniest tingle of acquisitive excitement, but it is as nothing compared to the larger goal of spiritual fulfillment we all seek in life.</w:t>
      </w:r>
    </w:p>
    <w:p w14:paraId="332F8A00" w14:textId="77777777" w:rsidR="00433CE0" w:rsidRDefault="00433CE0" w:rsidP="00433CE0">
      <w:pPr>
        <w:spacing w:line="276" w:lineRule="auto"/>
        <w:ind w:firstLine="720"/>
        <w:rPr>
          <w:sz w:val="28"/>
          <w:szCs w:val="28"/>
        </w:rPr>
      </w:pPr>
    </w:p>
    <w:p w14:paraId="5D679AAA" w14:textId="41CDFB04" w:rsidR="009D0F0D" w:rsidRDefault="009D0F0D" w:rsidP="00433CE0">
      <w:pPr>
        <w:spacing w:line="276" w:lineRule="auto"/>
        <w:ind w:firstLine="720"/>
        <w:rPr>
          <w:sz w:val="28"/>
          <w:szCs w:val="28"/>
        </w:rPr>
      </w:pPr>
      <w:r>
        <w:rPr>
          <w:sz w:val="28"/>
          <w:szCs w:val="28"/>
        </w:rPr>
        <w:t xml:space="preserve">That, </w:t>
      </w:r>
      <w:r w:rsidRPr="009D0F0D">
        <w:rPr>
          <w:rFonts w:ascii="Times New Roman" w:hAnsi="Times New Roman" w:cs="Times New Roman"/>
          <w:i/>
          <w:sz w:val="28"/>
          <w:szCs w:val="28"/>
        </w:rPr>
        <w:t>only God can deliver</w:t>
      </w:r>
      <w:r>
        <w:rPr>
          <w:sz w:val="28"/>
          <w:szCs w:val="28"/>
        </w:rPr>
        <w:t>.</w:t>
      </w:r>
    </w:p>
    <w:p w14:paraId="16239A34" w14:textId="77777777" w:rsidR="00433CE0" w:rsidRDefault="00433CE0" w:rsidP="00433CE0">
      <w:pPr>
        <w:spacing w:line="276" w:lineRule="auto"/>
        <w:ind w:firstLine="720"/>
        <w:rPr>
          <w:sz w:val="28"/>
          <w:szCs w:val="28"/>
        </w:rPr>
      </w:pPr>
    </w:p>
    <w:p w14:paraId="6AA54452" w14:textId="6EDF76E2" w:rsidR="00091751" w:rsidRDefault="00091751" w:rsidP="00433CE0">
      <w:pPr>
        <w:spacing w:line="276" w:lineRule="auto"/>
        <w:ind w:firstLine="720"/>
        <w:rPr>
          <w:sz w:val="28"/>
          <w:szCs w:val="28"/>
        </w:rPr>
      </w:pPr>
      <w:r>
        <w:rPr>
          <w:sz w:val="28"/>
          <w:szCs w:val="28"/>
        </w:rPr>
        <w:t>When the psalmist—speaking for the Lord—says, “Those who love me, I will deliver,” it becomes clear what it means to say that God is in the delivery business.   What God delivers—or, better, who God delivers—is not merchandise.  It’s people:</w:t>
      </w:r>
    </w:p>
    <w:p w14:paraId="0DE0AC93" w14:textId="77777777" w:rsidR="00433CE0" w:rsidRDefault="00433CE0" w:rsidP="00433CE0">
      <w:pPr>
        <w:spacing w:line="276" w:lineRule="auto"/>
        <w:ind w:firstLine="720"/>
        <w:rPr>
          <w:sz w:val="28"/>
          <w:szCs w:val="28"/>
        </w:rPr>
      </w:pPr>
    </w:p>
    <w:p w14:paraId="613AF273" w14:textId="77777777" w:rsidR="00091751" w:rsidRDefault="00091751" w:rsidP="00433CE0">
      <w:pPr>
        <w:spacing w:line="276" w:lineRule="auto"/>
        <w:ind w:firstLine="720"/>
        <w:rPr>
          <w:sz w:val="28"/>
          <w:szCs w:val="28"/>
        </w:rPr>
      </w:pPr>
      <w:r>
        <w:rPr>
          <w:sz w:val="28"/>
          <w:szCs w:val="28"/>
        </w:rPr>
        <w:t>Verse 12:  “For He will command His angels concerning you to guard you in all your ways.  On their hands they will bear you up, so that you will not dash your foot against a stone.</w:t>
      </w:r>
    </w:p>
    <w:p w14:paraId="2D741EDD" w14:textId="77777777" w:rsidR="00091751" w:rsidRDefault="00091751" w:rsidP="00433CE0">
      <w:pPr>
        <w:spacing w:line="276" w:lineRule="auto"/>
        <w:ind w:firstLine="720"/>
        <w:rPr>
          <w:sz w:val="28"/>
          <w:szCs w:val="28"/>
        </w:rPr>
      </w:pPr>
    </w:p>
    <w:p w14:paraId="5AD0CC24" w14:textId="7F49293D" w:rsidR="00091751" w:rsidRDefault="00091751" w:rsidP="00433CE0">
      <w:pPr>
        <w:spacing w:line="276" w:lineRule="auto"/>
        <w:ind w:firstLine="720"/>
        <w:rPr>
          <w:sz w:val="28"/>
          <w:szCs w:val="28"/>
        </w:rPr>
      </w:pPr>
      <w:r>
        <w:rPr>
          <w:sz w:val="28"/>
          <w:szCs w:val="28"/>
        </w:rPr>
        <w:t xml:space="preserve">The psalmist’s focus here is not delivery </w:t>
      </w:r>
      <w:r w:rsidRPr="00091751">
        <w:rPr>
          <w:i/>
          <w:iCs/>
          <w:sz w:val="28"/>
          <w:szCs w:val="28"/>
        </w:rPr>
        <w:t>to</w:t>
      </w:r>
      <w:r>
        <w:rPr>
          <w:sz w:val="28"/>
          <w:szCs w:val="28"/>
        </w:rPr>
        <w:t xml:space="preserve">, but delivery </w:t>
      </w:r>
      <w:r w:rsidRPr="00091751">
        <w:rPr>
          <w:i/>
          <w:iCs/>
          <w:sz w:val="28"/>
          <w:szCs w:val="28"/>
        </w:rPr>
        <w:t>from</w:t>
      </w:r>
      <w:r>
        <w:rPr>
          <w:sz w:val="28"/>
          <w:szCs w:val="28"/>
        </w:rPr>
        <w:t xml:space="preserve"> – delivery from </w:t>
      </w:r>
      <w:r w:rsidRPr="00091751">
        <w:rPr>
          <w:rFonts w:ascii="Times New Roman" w:hAnsi="Times New Roman" w:cs="Times New Roman"/>
          <w:i/>
          <w:iCs/>
          <w:sz w:val="28"/>
          <w:szCs w:val="28"/>
        </w:rPr>
        <w:t>suffering</w:t>
      </w:r>
      <w:r>
        <w:rPr>
          <w:sz w:val="28"/>
          <w:szCs w:val="28"/>
        </w:rPr>
        <w:t xml:space="preserve">.  Sounds pretty unambiguous, doesn’t it?  Believe in God and God will keep you safe.  </w:t>
      </w:r>
      <w:r w:rsidRPr="00091751">
        <w:rPr>
          <w:rFonts w:ascii="Times New Roman" w:hAnsi="Times New Roman" w:cs="Times New Roman"/>
          <w:i/>
          <w:iCs/>
          <w:sz w:val="28"/>
          <w:szCs w:val="28"/>
        </w:rPr>
        <w:t>Quid pro quo</w:t>
      </w:r>
      <w:r>
        <w:rPr>
          <w:sz w:val="28"/>
          <w:szCs w:val="28"/>
        </w:rPr>
        <w:t>.  Such a promise has HUGE appeal.  Especially with coronavirus breathing at your door, and financial and social structures ripping apart at the seams as we try to keep people—even ourselves—alive.</w:t>
      </w:r>
    </w:p>
    <w:p w14:paraId="34BFFEF3" w14:textId="77777777" w:rsidR="00433CE0" w:rsidRDefault="00433CE0" w:rsidP="00433CE0">
      <w:pPr>
        <w:spacing w:line="276" w:lineRule="auto"/>
        <w:ind w:firstLine="720"/>
        <w:rPr>
          <w:sz w:val="28"/>
          <w:szCs w:val="28"/>
        </w:rPr>
      </w:pPr>
    </w:p>
    <w:p w14:paraId="17346256" w14:textId="44A4786F" w:rsidR="00FD262F" w:rsidRDefault="00FD262F" w:rsidP="00433CE0">
      <w:pPr>
        <w:spacing w:line="276" w:lineRule="auto"/>
        <w:ind w:firstLine="720"/>
        <w:rPr>
          <w:sz w:val="28"/>
          <w:szCs w:val="28"/>
        </w:rPr>
      </w:pPr>
      <w:r>
        <w:rPr>
          <w:sz w:val="28"/>
          <w:szCs w:val="28"/>
        </w:rPr>
        <w:t>Interestingly, this psalm is the basis for one of the temptations of Jesus.  Its words are quoted by none other than Satan, according to the Gospel of Luke, ch. 4.  You may have recognized it, right?</w:t>
      </w:r>
    </w:p>
    <w:p w14:paraId="74AD1117" w14:textId="77777777" w:rsidR="00433CE0" w:rsidRDefault="00433CE0" w:rsidP="00433CE0">
      <w:pPr>
        <w:spacing w:line="276" w:lineRule="auto"/>
        <w:ind w:firstLine="720"/>
        <w:rPr>
          <w:sz w:val="28"/>
          <w:szCs w:val="28"/>
        </w:rPr>
      </w:pPr>
    </w:p>
    <w:p w14:paraId="4FAD4E3D" w14:textId="1EBFD99F" w:rsidR="009201F1" w:rsidRDefault="009201F1" w:rsidP="00433CE0">
      <w:pPr>
        <w:spacing w:line="276" w:lineRule="auto"/>
        <w:ind w:firstLine="720"/>
        <w:rPr>
          <w:sz w:val="28"/>
          <w:szCs w:val="28"/>
        </w:rPr>
      </w:pPr>
      <w:r>
        <w:rPr>
          <w:sz w:val="28"/>
          <w:szCs w:val="28"/>
        </w:rPr>
        <w:t>‘Jump from this pinnacle of the Temple.  God will deliver you, Jesus.  It says in God’s Word, right there in Psalm 91,</w:t>
      </w:r>
    </w:p>
    <w:p w14:paraId="469F6190" w14:textId="77777777" w:rsidR="00FD262F" w:rsidRDefault="00FD262F" w:rsidP="00433CE0">
      <w:pPr>
        <w:spacing w:line="276" w:lineRule="auto"/>
        <w:ind w:firstLine="720"/>
        <w:rPr>
          <w:sz w:val="28"/>
          <w:szCs w:val="28"/>
        </w:rPr>
      </w:pPr>
      <w:r>
        <w:rPr>
          <w:sz w:val="28"/>
          <w:szCs w:val="28"/>
        </w:rPr>
        <w:lastRenderedPageBreak/>
        <w:t>He will command His angels concerning you to guard you in all your ways.  On their hands they will bear you up, so that you will not dash your foot against a stone.</w:t>
      </w:r>
      <w:r w:rsidR="009201F1">
        <w:rPr>
          <w:sz w:val="28"/>
          <w:szCs w:val="28"/>
        </w:rPr>
        <w:t>’</w:t>
      </w:r>
    </w:p>
    <w:p w14:paraId="6B6E9E43" w14:textId="77777777" w:rsidR="00FD262F" w:rsidRDefault="00FD262F" w:rsidP="00433CE0">
      <w:pPr>
        <w:spacing w:line="276" w:lineRule="auto"/>
        <w:ind w:firstLine="720"/>
        <w:rPr>
          <w:sz w:val="28"/>
          <w:szCs w:val="28"/>
        </w:rPr>
      </w:pPr>
    </w:p>
    <w:p w14:paraId="0DBA5F16" w14:textId="2E75863C" w:rsidR="00FD262F" w:rsidRDefault="00FD262F" w:rsidP="00433CE0">
      <w:pPr>
        <w:spacing w:line="276" w:lineRule="auto"/>
        <w:ind w:firstLine="720"/>
        <w:rPr>
          <w:sz w:val="28"/>
          <w:szCs w:val="28"/>
        </w:rPr>
      </w:pPr>
      <w:r>
        <w:rPr>
          <w:sz w:val="28"/>
          <w:szCs w:val="28"/>
        </w:rPr>
        <w:t xml:space="preserve">But Jesus rejects Satan’s offer of protection—an offer which amounts to something very close to comic-book superhero stuff.  Our Lord wants none of that.  He casts all that aside.  Our Saviour chooses instead the painful walk of shame and the physical imposition of excruciating pain up </w:t>
      </w:r>
      <w:r w:rsidR="009D7104">
        <w:rPr>
          <w:sz w:val="28"/>
          <w:szCs w:val="28"/>
        </w:rPr>
        <w:t xml:space="preserve">on </w:t>
      </w:r>
      <w:r>
        <w:rPr>
          <w:sz w:val="28"/>
          <w:szCs w:val="28"/>
        </w:rPr>
        <w:t>Calvary’s hill.</w:t>
      </w:r>
    </w:p>
    <w:p w14:paraId="6DAB6E68" w14:textId="77777777" w:rsidR="00433CE0" w:rsidRDefault="00433CE0" w:rsidP="00433CE0">
      <w:pPr>
        <w:spacing w:line="276" w:lineRule="auto"/>
        <w:ind w:firstLine="720"/>
        <w:rPr>
          <w:sz w:val="28"/>
          <w:szCs w:val="28"/>
        </w:rPr>
      </w:pPr>
    </w:p>
    <w:p w14:paraId="41DE9473" w14:textId="64B777FA" w:rsidR="00FD262F" w:rsidRDefault="00FD262F" w:rsidP="00433CE0">
      <w:pPr>
        <w:spacing w:line="276" w:lineRule="auto"/>
        <w:ind w:firstLine="720"/>
        <w:rPr>
          <w:sz w:val="28"/>
          <w:szCs w:val="28"/>
        </w:rPr>
      </w:pPr>
      <w:r>
        <w:rPr>
          <w:sz w:val="28"/>
          <w:szCs w:val="28"/>
        </w:rPr>
        <w:t>No doubt He believes God’s promise recorded in Psalm 91</w:t>
      </w:r>
      <w:r w:rsidR="0069734C">
        <w:rPr>
          <w:sz w:val="28"/>
          <w:szCs w:val="28"/>
        </w:rPr>
        <w:t xml:space="preserve"> </w:t>
      </w:r>
      <w:r>
        <w:rPr>
          <w:sz w:val="28"/>
          <w:szCs w:val="28"/>
        </w:rPr>
        <w:t>which says, “Those who love me I will de</w:t>
      </w:r>
      <w:r w:rsidR="009201F1">
        <w:rPr>
          <w:sz w:val="28"/>
          <w:szCs w:val="28"/>
        </w:rPr>
        <w:t>l</w:t>
      </w:r>
      <w:r>
        <w:rPr>
          <w:sz w:val="28"/>
          <w:szCs w:val="28"/>
        </w:rPr>
        <w:t>iver.”  And we would like to cling to that, too.  We’re desperate that it be true.  But God didn’t spar</w:t>
      </w:r>
      <w:r w:rsidR="009201F1">
        <w:rPr>
          <w:sz w:val="28"/>
          <w:szCs w:val="28"/>
        </w:rPr>
        <w:t>e</w:t>
      </w:r>
      <w:r w:rsidR="0069734C">
        <w:rPr>
          <w:sz w:val="28"/>
          <w:szCs w:val="28"/>
        </w:rPr>
        <w:t xml:space="preserve"> </w:t>
      </w:r>
      <w:r w:rsidR="009201F1">
        <w:rPr>
          <w:sz w:val="28"/>
          <w:szCs w:val="28"/>
        </w:rPr>
        <w:t xml:space="preserve">Jesus </w:t>
      </w:r>
      <w:r>
        <w:rPr>
          <w:sz w:val="28"/>
          <w:szCs w:val="28"/>
        </w:rPr>
        <w:t>from suffering.  God did, however, bring Him through the suffering and out the other side, to resurrection.</w:t>
      </w:r>
    </w:p>
    <w:p w14:paraId="6D8296BF" w14:textId="77777777" w:rsidR="00433CE0" w:rsidRDefault="00433CE0" w:rsidP="00433CE0">
      <w:pPr>
        <w:spacing w:line="276" w:lineRule="auto"/>
        <w:ind w:firstLine="720"/>
        <w:rPr>
          <w:sz w:val="28"/>
          <w:szCs w:val="28"/>
        </w:rPr>
      </w:pPr>
    </w:p>
    <w:p w14:paraId="12F1E83B" w14:textId="45DE10ED" w:rsidR="0069734C" w:rsidRDefault="0069734C" w:rsidP="00433CE0">
      <w:pPr>
        <w:spacing w:line="276" w:lineRule="auto"/>
        <w:ind w:firstLine="720"/>
        <w:rPr>
          <w:sz w:val="28"/>
          <w:szCs w:val="28"/>
        </w:rPr>
      </w:pPr>
      <w:r>
        <w:rPr>
          <w:sz w:val="28"/>
          <w:szCs w:val="28"/>
        </w:rPr>
        <w:t>When we’re up against it, we want a SAVING.  So did the two minor character disciples along the Emmaus road.  And incidentally, maybe because they are unnamed, they take on our names, huh?  They are us.  I think Bible stories work that way.</w:t>
      </w:r>
    </w:p>
    <w:p w14:paraId="733C3188" w14:textId="77777777" w:rsidR="00433CE0" w:rsidRDefault="00433CE0" w:rsidP="00433CE0">
      <w:pPr>
        <w:spacing w:line="276" w:lineRule="auto"/>
        <w:ind w:firstLine="720"/>
        <w:rPr>
          <w:sz w:val="28"/>
          <w:szCs w:val="28"/>
        </w:rPr>
      </w:pPr>
    </w:p>
    <w:p w14:paraId="6566DADA" w14:textId="67451BA6" w:rsidR="0069734C" w:rsidRDefault="0069734C" w:rsidP="00433CE0">
      <w:pPr>
        <w:spacing w:line="276" w:lineRule="auto"/>
        <w:ind w:firstLine="720"/>
        <w:rPr>
          <w:sz w:val="28"/>
          <w:szCs w:val="28"/>
        </w:rPr>
      </w:pPr>
      <w:r>
        <w:rPr>
          <w:sz w:val="28"/>
          <w:szCs w:val="28"/>
        </w:rPr>
        <w:t>The Emmaus Road stor</w:t>
      </w:r>
      <w:r w:rsidR="00581EA7">
        <w:rPr>
          <w:sz w:val="28"/>
          <w:szCs w:val="28"/>
        </w:rPr>
        <w:t>y might remind us of where we be</w:t>
      </w:r>
      <w:r>
        <w:rPr>
          <w:sz w:val="28"/>
          <w:szCs w:val="28"/>
        </w:rPr>
        <w:t>gan:  the grand announcement of the Messiah’</w:t>
      </w:r>
      <w:r w:rsidR="00581EA7">
        <w:rPr>
          <w:sz w:val="28"/>
          <w:szCs w:val="28"/>
        </w:rPr>
        <w:t>s b</w:t>
      </w:r>
      <w:r>
        <w:rPr>
          <w:sz w:val="28"/>
          <w:szCs w:val="28"/>
        </w:rPr>
        <w:t>i</w:t>
      </w:r>
      <w:r w:rsidR="00581EA7">
        <w:rPr>
          <w:sz w:val="28"/>
          <w:szCs w:val="28"/>
        </w:rPr>
        <w:t>r</w:t>
      </w:r>
      <w:r>
        <w:rPr>
          <w:sz w:val="28"/>
          <w:szCs w:val="28"/>
        </w:rPr>
        <w:t>th is delivered to – wait for it – a few anonymous shepherds up in hill country.  For Luke, the good news of the Gospel comes first of all not to insiders, but to ordinary folk in “forgotten,”</w:t>
      </w:r>
      <w:r w:rsidR="00581EA7">
        <w:rPr>
          <w:sz w:val="28"/>
          <w:szCs w:val="28"/>
        </w:rPr>
        <w:t xml:space="preserve"> over look</w:t>
      </w:r>
      <w:r>
        <w:rPr>
          <w:sz w:val="28"/>
          <w:szCs w:val="28"/>
        </w:rPr>
        <w:t>ed places</w:t>
      </w:r>
      <w:r w:rsidR="00581EA7">
        <w:rPr>
          <w:sz w:val="28"/>
          <w:szCs w:val="28"/>
        </w:rPr>
        <w:t>.  (Archaeologists don’t even know where Emmaus was actually located.)  And as for people, maybe you and I feel forgotten, overlooked, just a part of the anonymous crowd.  But as He did when He was born, when Jesus rises and returns, He arrives from outside in.</w:t>
      </w:r>
    </w:p>
    <w:p w14:paraId="6142A936" w14:textId="77777777" w:rsidR="00433CE0" w:rsidRDefault="00433CE0" w:rsidP="00433CE0">
      <w:pPr>
        <w:spacing w:line="276" w:lineRule="auto"/>
        <w:ind w:firstLine="720"/>
        <w:rPr>
          <w:sz w:val="28"/>
          <w:szCs w:val="28"/>
        </w:rPr>
      </w:pPr>
    </w:p>
    <w:p w14:paraId="35E6B89C" w14:textId="77777777" w:rsidR="00263C14" w:rsidRDefault="00581EA7" w:rsidP="00433CE0">
      <w:pPr>
        <w:spacing w:line="276" w:lineRule="auto"/>
        <w:ind w:firstLine="720"/>
        <w:rPr>
          <w:sz w:val="28"/>
          <w:szCs w:val="28"/>
        </w:rPr>
      </w:pPr>
      <w:r>
        <w:rPr>
          <w:sz w:val="28"/>
          <w:szCs w:val="28"/>
        </w:rPr>
        <w:t xml:space="preserve">So let’s retell the story.  It’s Easter afternoon.  In this story, the first surprise, and we’ve mentioned this, is that Jesus appears not in Jerusalem, but on a minor road to an obscure village.  </w:t>
      </w:r>
    </w:p>
    <w:p w14:paraId="6F450339" w14:textId="55626AC3" w:rsidR="00263C14" w:rsidRDefault="00581EA7" w:rsidP="00433CE0">
      <w:pPr>
        <w:spacing w:line="276" w:lineRule="auto"/>
        <w:ind w:firstLine="720"/>
        <w:rPr>
          <w:sz w:val="28"/>
          <w:szCs w:val="28"/>
        </w:rPr>
      </w:pPr>
      <w:r>
        <w:rPr>
          <w:sz w:val="28"/>
          <w:szCs w:val="28"/>
        </w:rPr>
        <w:lastRenderedPageBreak/>
        <w:t>The second surprise is that He appears not to Peter, James, or John, nor to Mary or Joanna, but rather to two minor charac</w:t>
      </w:r>
      <w:r w:rsidR="00263C14">
        <w:rPr>
          <w:sz w:val="28"/>
          <w:szCs w:val="28"/>
        </w:rPr>
        <w:t xml:space="preserve">ters in the story.  We’ve also noted that.  </w:t>
      </w:r>
    </w:p>
    <w:p w14:paraId="3BA69521" w14:textId="77777777" w:rsidR="00433CE0" w:rsidRDefault="00433CE0" w:rsidP="00433CE0">
      <w:pPr>
        <w:spacing w:line="276" w:lineRule="auto"/>
        <w:ind w:firstLine="720"/>
        <w:rPr>
          <w:sz w:val="28"/>
          <w:szCs w:val="28"/>
        </w:rPr>
      </w:pPr>
    </w:p>
    <w:p w14:paraId="459997A5" w14:textId="00B3E81C" w:rsidR="00581EA7" w:rsidRDefault="00263C14" w:rsidP="00433CE0">
      <w:pPr>
        <w:spacing w:line="276" w:lineRule="auto"/>
        <w:ind w:firstLine="720"/>
        <w:rPr>
          <w:sz w:val="28"/>
          <w:szCs w:val="28"/>
        </w:rPr>
      </w:pPr>
      <w:r>
        <w:rPr>
          <w:sz w:val="28"/>
          <w:szCs w:val="28"/>
        </w:rPr>
        <w:t>B</w:t>
      </w:r>
      <w:r w:rsidR="00581EA7">
        <w:rPr>
          <w:sz w:val="28"/>
          <w:szCs w:val="28"/>
        </w:rPr>
        <w:t>ut the third is the greatest surprise of all:  though these two followers of Jesus originally staked their lives on the idea that He was the Messiah, the one to redeem Israel;” and though they</w:t>
      </w:r>
      <w:r>
        <w:rPr>
          <w:sz w:val="28"/>
          <w:szCs w:val="28"/>
        </w:rPr>
        <w:t>’</w:t>
      </w:r>
      <w:r w:rsidR="00581EA7">
        <w:rPr>
          <w:sz w:val="28"/>
          <w:szCs w:val="28"/>
        </w:rPr>
        <w:t>re heartbroken t</w:t>
      </w:r>
      <w:r>
        <w:rPr>
          <w:sz w:val="28"/>
          <w:szCs w:val="28"/>
        </w:rPr>
        <w:t>o</w:t>
      </w:r>
      <w:r w:rsidR="00581EA7">
        <w:rPr>
          <w:sz w:val="28"/>
          <w:szCs w:val="28"/>
        </w:rPr>
        <w:t xml:space="preserve"> have those hopes dashed; and though they’ve spent many months, perhaps ye</w:t>
      </w:r>
      <w:r>
        <w:rPr>
          <w:sz w:val="28"/>
          <w:szCs w:val="28"/>
        </w:rPr>
        <w:t>a</w:t>
      </w:r>
      <w:r w:rsidR="00581EA7">
        <w:rPr>
          <w:sz w:val="28"/>
          <w:szCs w:val="28"/>
        </w:rPr>
        <w:t xml:space="preserve">rs, walking with Jesus and listening to </w:t>
      </w:r>
      <w:r>
        <w:rPr>
          <w:sz w:val="28"/>
          <w:szCs w:val="28"/>
        </w:rPr>
        <w:t>Hi</w:t>
      </w:r>
      <w:r w:rsidR="00581EA7">
        <w:rPr>
          <w:sz w:val="28"/>
          <w:szCs w:val="28"/>
        </w:rPr>
        <w:t xml:space="preserve">m along roads just like this one—still </w:t>
      </w:r>
      <w:r>
        <w:rPr>
          <w:sz w:val="28"/>
          <w:szCs w:val="28"/>
        </w:rPr>
        <w:t>they don</w:t>
      </w:r>
      <w:r w:rsidR="00581EA7">
        <w:rPr>
          <w:sz w:val="28"/>
          <w:szCs w:val="28"/>
        </w:rPr>
        <w:t xml:space="preserve">‘t recognize Him.  </w:t>
      </w:r>
      <w:r>
        <w:rPr>
          <w:sz w:val="28"/>
          <w:szCs w:val="28"/>
        </w:rPr>
        <w:t>He’s there, talking with them, walking beside them – and they don’t realize it’s Him.</w:t>
      </w:r>
    </w:p>
    <w:p w14:paraId="10DC3AD7" w14:textId="77777777" w:rsidR="00433CE0" w:rsidRDefault="00433CE0" w:rsidP="00433CE0">
      <w:pPr>
        <w:spacing w:line="276" w:lineRule="auto"/>
        <w:ind w:firstLine="720"/>
        <w:rPr>
          <w:sz w:val="28"/>
          <w:szCs w:val="28"/>
        </w:rPr>
      </w:pPr>
    </w:p>
    <w:p w14:paraId="305B6B2F" w14:textId="6BC9F437" w:rsidR="00263C14" w:rsidRDefault="00263C14" w:rsidP="00433CE0">
      <w:pPr>
        <w:spacing w:line="276" w:lineRule="auto"/>
        <w:ind w:firstLine="720"/>
        <w:rPr>
          <w:sz w:val="28"/>
          <w:szCs w:val="28"/>
        </w:rPr>
      </w:pPr>
      <w:r>
        <w:rPr>
          <w:sz w:val="28"/>
          <w:szCs w:val="28"/>
        </w:rPr>
        <w:t xml:space="preserve">Why not?  One possibility is that their eyes are veiled with tears; they’re overcome with sorrow about having seen their friend and teacher die, as well </w:t>
      </w:r>
      <w:r w:rsidR="009D7104">
        <w:rPr>
          <w:sz w:val="28"/>
          <w:szCs w:val="28"/>
        </w:rPr>
        <w:t xml:space="preserve">as </w:t>
      </w:r>
      <w:r w:rsidR="00E9238C">
        <w:rPr>
          <w:sz w:val="28"/>
          <w:szCs w:val="28"/>
        </w:rPr>
        <w:t>sorrow from disappointment that</w:t>
      </w:r>
      <w:r>
        <w:rPr>
          <w:sz w:val="28"/>
          <w:szCs w:val="28"/>
        </w:rPr>
        <w:t xml:space="preserve"> He turned out to be someone different than they</w:t>
      </w:r>
      <w:r w:rsidR="00E9238C">
        <w:rPr>
          <w:sz w:val="28"/>
          <w:szCs w:val="28"/>
        </w:rPr>
        <w:t>’</w:t>
      </w:r>
      <w:r>
        <w:rPr>
          <w:sz w:val="28"/>
          <w:szCs w:val="28"/>
        </w:rPr>
        <w:t>d hoped for.</w:t>
      </w:r>
      <w:r w:rsidR="00E9238C">
        <w:rPr>
          <w:sz w:val="28"/>
          <w:szCs w:val="28"/>
        </w:rPr>
        <w:t xml:space="preserve">  Perhaps their sadness and anxiety have turned them inward, away from the world, in self-absorption.  Could this be happening to us?  Maybe a little bit?  They’ve lowered the shades, we might say, from within their house of sorrow.  Jesus is right there, standing outside, but they’re not looking.</w:t>
      </w:r>
    </w:p>
    <w:p w14:paraId="3DAACA78" w14:textId="77777777" w:rsidR="00433CE0" w:rsidRDefault="00433CE0" w:rsidP="00433CE0">
      <w:pPr>
        <w:spacing w:line="276" w:lineRule="auto"/>
        <w:ind w:firstLine="720"/>
        <w:rPr>
          <w:sz w:val="28"/>
          <w:szCs w:val="28"/>
        </w:rPr>
      </w:pPr>
    </w:p>
    <w:p w14:paraId="3E2BC689" w14:textId="5C262FCA" w:rsidR="00E9238C" w:rsidRDefault="00E9238C" w:rsidP="00433CE0">
      <w:pPr>
        <w:spacing w:line="276" w:lineRule="auto"/>
        <w:ind w:firstLine="720"/>
        <w:rPr>
          <w:sz w:val="28"/>
          <w:szCs w:val="28"/>
        </w:rPr>
      </w:pPr>
      <w:r>
        <w:rPr>
          <w:sz w:val="28"/>
          <w:szCs w:val="28"/>
        </w:rPr>
        <w:t xml:space="preserve">Another possibility is that somehow Jesus is </w:t>
      </w:r>
      <w:r w:rsidRPr="00E9238C">
        <w:rPr>
          <w:rFonts w:ascii="Times New Roman" w:hAnsi="Times New Roman" w:cs="Times New Roman"/>
          <w:i/>
          <w:sz w:val="28"/>
          <w:szCs w:val="28"/>
        </w:rPr>
        <w:t>different</w:t>
      </w:r>
      <w:r>
        <w:rPr>
          <w:sz w:val="28"/>
          <w:szCs w:val="28"/>
        </w:rPr>
        <w:t xml:space="preserve">, that resurrection doesn’t mean mere “resuscitation,” that the risen Jesus is in some way transformed.  The story suggests that the risen Jesus looks different, sounds different, even teaches in a different way.  Cleopas calls Him a “Stranger.” </w:t>
      </w:r>
    </w:p>
    <w:p w14:paraId="40043C30" w14:textId="77777777" w:rsidR="00433CE0" w:rsidRDefault="00433CE0" w:rsidP="00433CE0">
      <w:pPr>
        <w:spacing w:line="276" w:lineRule="auto"/>
        <w:ind w:firstLine="720"/>
        <w:rPr>
          <w:sz w:val="28"/>
          <w:szCs w:val="28"/>
        </w:rPr>
      </w:pPr>
    </w:p>
    <w:p w14:paraId="306C5528" w14:textId="7D85D52D" w:rsidR="00E9238C" w:rsidRDefault="00E9238C" w:rsidP="00433CE0">
      <w:pPr>
        <w:spacing w:line="276" w:lineRule="auto"/>
        <w:ind w:firstLine="720"/>
        <w:rPr>
          <w:sz w:val="28"/>
          <w:szCs w:val="28"/>
        </w:rPr>
      </w:pPr>
      <w:r>
        <w:rPr>
          <w:sz w:val="28"/>
          <w:szCs w:val="28"/>
        </w:rPr>
        <w:t>Does Jesus, would Jesus</w:t>
      </w:r>
      <w:r w:rsidR="00100D6F">
        <w:rPr>
          <w:sz w:val="28"/>
          <w:szCs w:val="28"/>
        </w:rPr>
        <w:t>,</w:t>
      </w:r>
      <w:r>
        <w:rPr>
          <w:sz w:val="28"/>
          <w:szCs w:val="28"/>
        </w:rPr>
        <w:t xml:space="preserve"> sound or look or teach differently through ears and eyes that have been</w:t>
      </w:r>
      <w:r w:rsidR="007B1C47">
        <w:rPr>
          <w:sz w:val="28"/>
          <w:szCs w:val="28"/>
        </w:rPr>
        <w:t xml:space="preserve"> </w:t>
      </w:r>
      <w:r w:rsidR="000550FC">
        <w:rPr>
          <w:sz w:val="28"/>
          <w:szCs w:val="28"/>
        </w:rPr>
        <w:t>changed by sorrow</w:t>
      </w:r>
      <w:r w:rsidR="007B1C47">
        <w:rPr>
          <w:sz w:val="28"/>
          <w:szCs w:val="28"/>
        </w:rPr>
        <w:t>,</w:t>
      </w:r>
      <w:r w:rsidR="000550FC">
        <w:rPr>
          <w:sz w:val="28"/>
          <w:szCs w:val="28"/>
        </w:rPr>
        <w:t xml:space="preserve"> and fear, and anxiety</w:t>
      </w:r>
      <w:r w:rsidR="007B1C47">
        <w:rPr>
          <w:sz w:val="28"/>
          <w:szCs w:val="28"/>
        </w:rPr>
        <w:t>,</w:t>
      </w:r>
      <w:r w:rsidR="000550FC">
        <w:rPr>
          <w:sz w:val="28"/>
          <w:szCs w:val="28"/>
        </w:rPr>
        <w:t xml:space="preserve"> or pain</w:t>
      </w:r>
      <w:r w:rsidR="007B1C47">
        <w:rPr>
          <w:sz w:val="28"/>
          <w:szCs w:val="28"/>
        </w:rPr>
        <w:t>?</w:t>
      </w:r>
      <w:r w:rsidR="000550FC">
        <w:rPr>
          <w:sz w:val="28"/>
          <w:szCs w:val="28"/>
        </w:rPr>
        <w:t xml:space="preserve">  Would resurrection—living through, and  beyond, and changed by death at your door and </w:t>
      </w:r>
      <w:r w:rsidR="009D7104">
        <w:rPr>
          <w:sz w:val="28"/>
          <w:szCs w:val="28"/>
        </w:rPr>
        <w:t xml:space="preserve">by </w:t>
      </w:r>
      <w:r w:rsidR="000550FC">
        <w:rPr>
          <w:sz w:val="28"/>
          <w:szCs w:val="28"/>
        </w:rPr>
        <w:t xml:space="preserve">what was once comfortable now </w:t>
      </w:r>
      <w:r w:rsidR="009D7104">
        <w:rPr>
          <w:sz w:val="28"/>
          <w:szCs w:val="28"/>
        </w:rPr>
        <w:t xml:space="preserve">being </w:t>
      </w:r>
      <w:r w:rsidR="000550FC">
        <w:rPr>
          <w:sz w:val="28"/>
          <w:szCs w:val="28"/>
        </w:rPr>
        <w:t>all unsettled . . .  (would resurrection) change a point of view, maybe even to unrecognizableness?  It might.</w:t>
      </w:r>
    </w:p>
    <w:p w14:paraId="12501417" w14:textId="77777777" w:rsidR="00433CE0" w:rsidRDefault="00433CE0" w:rsidP="00433CE0">
      <w:pPr>
        <w:spacing w:line="276" w:lineRule="auto"/>
        <w:ind w:firstLine="720"/>
        <w:rPr>
          <w:sz w:val="28"/>
          <w:szCs w:val="28"/>
        </w:rPr>
      </w:pPr>
    </w:p>
    <w:p w14:paraId="470B9BC6" w14:textId="251F69D5" w:rsidR="000550FC" w:rsidRDefault="000550FC" w:rsidP="00433CE0">
      <w:pPr>
        <w:spacing w:line="276" w:lineRule="auto"/>
        <w:ind w:firstLine="720"/>
        <w:rPr>
          <w:sz w:val="28"/>
          <w:szCs w:val="28"/>
        </w:rPr>
      </w:pPr>
      <w:r>
        <w:rPr>
          <w:sz w:val="28"/>
          <w:szCs w:val="28"/>
        </w:rPr>
        <w:t xml:space="preserve">These followers are, as Jesus puts it, “slow of heart”; they don’t yet understand what Jesus calls the “necessary” choreography of redemption, in </w:t>
      </w:r>
      <w:r>
        <w:rPr>
          <w:sz w:val="28"/>
          <w:szCs w:val="28"/>
        </w:rPr>
        <w:lastRenderedPageBreak/>
        <w:t xml:space="preserve">which the Messiah moves through and beyond the forces of death, </w:t>
      </w:r>
      <w:r w:rsidR="00A12AAC">
        <w:rPr>
          <w:sz w:val="28"/>
          <w:szCs w:val="28"/>
        </w:rPr>
        <w:t xml:space="preserve">of swirling pandemic, </w:t>
      </w:r>
      <w:r>
        <w:rPr>
          <w:sz w:val="28"/>
          <w:szCs w:val="28"/>
        </w:rPr>
        <w:t>rising to</w:t>
      </w:r>
      <w:r w:rsidR="007B1C47">
        <w:rPr>
          <w:sz w:val="28"/>
          <w:szCs w:val="28"/>
        </w:rPr>
        <w:t xml:space="preserve"> </w:t>
      </w:r>
      <w:r>
        <w:rPr>
          <w:sz w:val="28"/>
          <w:szCs w:val="28"/>
        </w:rPr>
        <w:t xml:space="preserve">new life, and freeing them and all of creation, </w:t>
      </w:r>
      <w:r w:rsidR="007B1C47">
        <w:rPr>
          <w:sz w:val="28"/>
          <w:szCs w:val="28"/>
        </w:rPr>
        <w:t xml:space="preserve">incidentally, </w:t>
      </w:r>
      <w:r>
        <w:rPr>
          <w:sz w:val="28"/>
          <w:szCs w:val="28"/>
        </w:rPr>
        <w:t>thereby inaugurating a new age of Jubilee.</w:t>
      </w:r>
    </w:p>
    <w:p w14:paraId="412BE20D" w14:textId="77777777" w:rsidR="00433CE0" w:rsidRDefault="00433CE0" w:rsidP="00433CE0">
      <w:pPr>
        <w:spacing w:line="276" w:lineRule="auto"/>
        <w:ind w:firstLine="720"/>
        <w:rPr>
          <w:sz w:val="28"/>
          <w:szCs w:val="28"/>
        </w:rPr>
      </w:pPr>
    </w:p>
    <w:p w14:paraId="2363D645" w14:textId="4B8BE61D" w:rsidR="007B1C47" w:rsidRDefault="007B1C47" w:rsidP="00433CE0">
      <w:pPr>
        <w:spacing w:line="276" w:lineRule="auto"/>
        <w:ind w:firstLine="720"/>
        <w:rPr>
          <w:sz w:val="28"/>
          <w:szCs w:val="28"/>
        </w:rPr>
      </w:pPr>
      <w:r>
        <w:rPr>
          <w:sz w:val="28"/>
          <w:szCs w:val="28"/>
        </w:rPr>
        <w:t>The thing that</w:t>
      </w:r>
      <w:r w:rsidR="00100D6F">
        <w:rPr>
          <w:sz w:val="28"/>
          <w:szCs w:val="28"/>
        </w:rPr>
        <w:t xml:space="preserve"> </w:t>
      </w:r>
      <w:r>
        <w:rPr>
          <w:sz w:val="28"/>
          <w:szCs w:val="28"/>
        </w:rPr>
        <w:t>stirs me abou</w:t>
      </w:r>
      <w:r w:rsidR="00100D6F">
        <w:rPr>
          <w:sz w:val="28"/>
          <w:szCs w:val="28"/>
        </w:rPr>
        <w:t xml:space="preserve">t this story is how they realized </w:t>
      </w:r>
      <w:r>
        <w:rPr>
          <w:sz w:val="28"/>
          <w:szCs w:val="28"/>
        </w:rPr>
        <w:t>later that this really was Jesus alongside them.  Their hearts were burning as he reminded them and explained to them the scriptures.</w:t>
      </w:r>
    </w:p>
    <w:p w14:paraId="5107B4C2" w14:textId="77777777" w:rsidR="00433CE0" w:rsidRDefault="00433CE0" w:rsidP="00433CE0">
      <w:pPr>
        <w:spacing w:line="276" w:lineRule="auto"/>
        <w:ind w:firstLine="720"/>
        <w:rPr>
          <w:sz w:val="28"/>
          <w:szCs w:val="28"/>
        </w:rPr>
      </w:pPr>
    </w:p>
    <w:p w14:paraId="481FD8A7" w14:textId="2FAE6898" w:rsidR="00A12AAC" w:rsidRDefault="00A12AAC" w:rsidP="00433CE0">
      <w:pPr>
        <w:spacing w:line="276" w:lineRule="auto"/>
        <w:ind w:firstLine="720"/>
        <w:rPr>
          <w:sz w:val="28"/>
          <w:szCs w:val="28"/>
        </w:rPr>
      </w:pPr>
      <w:r>
        <w:rPr>
          <w:sz w:val="28"/>
          <w:szCs w:val="28"/>
        </w:rPr>
        <w:t>The book is alive. It has the soul of our life, whispering to us of</w:t>
      </w:r>
      <w:r w:rsidR="00D97CB1">
        <w:rPr>
          <w:sz w:val="28"/>
          <w:szCs w:val="28"/>
        </w:rPr>
        <w:t xml:space="preserve"> </w:t>
      </w:r>
      <w:r>
        <w:rPr>
          <w:sz w:val="28"/>
          <w:szCs w:val="28"/>
        </w:rPr>
        <w:t>great well-springs of</w:t>
      </w:r>
      <w:r w:rsidR="00D97CB1">
        <w:rPr>
          <w:sz w:val="28"/>
          <w:szCs w:val="28"/>
        </w:rPr>
        <w:t xml:space="preserve"> </w:t>
      </w:r>
      <w:r>
        <w:rPr>
          <w:sz w:val="28"/>
          <w:szCs w:val="28"/>
        </w:rPr>
        <w:t>truth and hope and love.  It speaks to us of our Saviour and of God as if our spirit were brushed by angels’ wings.</w:t>
      </w:r>
    </w:p>
    <w:p w14:paraId="50EF5B32" w14:textId="77777777" w:rsidR="00433CE0" w:rsidRDefault="00433CE0" w:rsidP="00433CE0">
      <w:pPr>
        <w:spacing w:line="276" w:lineRule="auto"/>
        <w:ind w:firstLine="720"/>
        <w:rPr>
          <w:sz w:val="28"/>
          <w:szCs w:val="28"/>
        </w:rPr>
      </w:pPr>
    </w:p>
    <w:p w14:paraId="08C7525E" w14:textId="098A6E0D" w:rsidR="0074390E" w:rsidRDefault="00D97CB1" w:rsidP="00433CE0">
      <w:pPr>
        <w:spacing w:line="276" w:lineRule="auto"/>
        <w:ind w:firstLine="720"/>
        <w:rPr>
          <w:sz w:val="28"/>
          <w:szCs w:val="28"/>
        </w:rPr>
      </w:pPr>
      <w:r>
        <w:rPr>
          <w:sz w:val="28"/>
          <w:szCs w:val="28"/>
        </w:rPr>
        <w:t>The Emmaus road followers were afraid and confused.  The hope of their world had folded up around them.</w:t>
      </w:r>
      <w:r w:rsidR="0074390E">
        <w:rPr>
          <w:sz w:val="28"/>
          <w:szCs w:val="28"/>
        </w:rPr>
        <w:t xml:space="preserve">  They didn’t recognize Jesus Christ as their Saviour.  But I know that they, </w:t>
      </w:r>
      <w:r w:rsidR="00100D6F">
        <w:rPr>
          <w:sz w:val="28"/>
          <w:szCs w:val="28"/>
        </w:rPr>
        <w:t xml:space="preserve">as </w:t>
      </w:r>
      <w:r w:rsidR="0074390E">
        <w:rPr>
          <w:sz w:val="28"/>
          <w:szCs w:val="28"/>
        </w:rPr>
        <w:t>you and I do,</w:t>
      </w:r>
      <w:r w:rsidR="00100D6F">
        <w:rPr>
          <w:sz w:val="28"/>
          <w:szCs w:val="28"/>
        </w:rPr>
        <w:t xml:space="preserve"> too, </w:t>
      </w:r>
      <w:r w:rsidR="0074390E">
        <w:rPr>
          <w:sz w:val="28"/>
          <w:szCs w:val="28"/>
        </w:rPr>
        <w:t xml:space="preserve"> they wanted God’s eternity to surround  and deliver their human frailty.</w:t>
      </w:r>
    </w:p>
    <w:p w14:paraId="1EAC96E1" w14:textId="77777777" w:rsidR="00433CE0" w:rsidRDefault="00433CE0" w:rsidP="00433CE0">
      <w:pPr>
        <w:spacing w:line="276" w:lineRule="auto"/>
        <w:ind w:firstLine="720"/>
        <w:rPr>
          <w:sz w:val="28"/>
          <w:szCs w:val="28"/>
        </w:rPr>
      </w:pPr>
    </w:p>
    <w:p w14:paraId="61AF8F80" w14:textId="77777777" w:rsidR="00FE5ED8" w:rsidRPr="00100D6F" w:rsidRDefault="00FE5ED8" w:rsidP="00433CE0">
      <w:pPr>
        <w:spacing w:line="276" w:lineRule="auto"/>
        <w:ind w:firstLine="720"/>
        <w:rPr>
          <w:rFonts w:ascii="Times New Roman" w:hAnsi="Times New Roman" w:cs="Times New Roman"/>
          <w:i/>
          <w:sz w:val="28"/>
          <w:szCs w:val="28"/>
        </w:rPr>
      </w:pPr>
      <w:r w:rsidRPr="00100D6F">
        <w:rPr>
          <w:rFonts w:ascii="Times New Roman" w:hAnsi="Times New Roman" w:cs="Times New Roman"/>
          <w:i/>
          <w:sz w:val="28"/>
          <w:szCs w:val="28"/>
        </w:rPr>
        <w:t>You who live in the shelter of the Most High,</w:t>
      </w:r>
    </w:p>
    <w:p w14:paraId="272119E9" w14:textId="77777777" w:rsidR="00FE5ED8" w:rsidRPr="00100D6F" w:rsidRDefault="00FE5ED8" w:rsidP="00433CE0">
      <w:pPr>
        <w:spacing w:line="276" w:lineRule="auto"/>
        <w:ind w:firstLine="720"/>
        <w:rPr>
          <w:rFonts w:ascii="Times New Roman" w:hAnsi="Times New Roman" w:cs="Times New Roman"/>
          <w:i/>
          <w:sz w:val="28"/>
          <w:szCs w:val="28"/>
        </w:rPr>
      </w:pPr>
      <w:r w:rsidRPr="00100D6F">
        <w:rPr>
          <w:rFonts w:ascii="Times New Roman" w:hAnsi="Times New Roman" w:cs="Times New Roman"/>
          <w:i/>
          <w:sz w:val="28"/>
          <w:szCs w:val="28"/>
        </w:rPr>
        <w:tab/>
        <w:t>who abide in the shadow of the</w:t>
      </w:r>
    </w:p>
    <w:p w14:paraId="3BEBD583" w14:textId="77777777" w:rsidR="00FE5ED8" w:rsidRPr="00100D6F" w:rsidRDefault="00FE5ED8" w:rsidP="00433CE0">
      <w:pPr>
        <w:spacing w:line="276" w:lineRule="auto"/>
        <w:ind w:firstLine="720"/>
        <w:rPr>
          <w:rFonts w:ascii="Times New Roman" w:hAnsi="Times New Roman" w:cs="Times New Roman"/>
          <w:i/>
          <w:sz w:val="28"/>
          <w:szCs w:val="28"/>
        </w:rPr>
      </w:pPr>
      <w:r w:rsidRPr="00100D6F">
        <w:rPr>
          <w:rFonts w:ascii="Times New Roman" w:hAnsi="Times New Roman" w:cs="Times New Roman"/>
          <w:i/>
          <w:sz w:val="28"/>
          <w:szCs w:val="28"/>
        </w:rPr>
        <w:tab/>
      </w:r>
      <w:r w:rsidRPr="00100D6F">
        <w:rPr>
          <w:rFonts w:ascii="Times New Roman" w:hAnsi="Times New Roman" w:cs="Times New Roman"/>
          <w:i/>
          <w:sz w:val="28"/>
          <w:szCs w:val="28"/>
        </w:rPr>
        <w:tab/>
        <w:t>Almighty</w:t>
      </w:r>
    </w:p>
    <w:p w14:paraId="616AE292" w14:textId="77777777" w:rsidR="00FE5ED8" w:rsidRPr="00100D6F" w:rsidRDefault="00FE5ED8" w:rsidP="00433CE0">
      <w:pPr>
        <w:spacing w:line="276" w:lineRule="auto"/>
        <w:ind w:firstLine="720"/>
        <w:rPr>
          <w:rFonts w:ascii="Times New Roman" w:hAnsi="Times New Roman" w:cs="Times New Roman"/>
          <w:i/>
          <w:sz w:val="28"/>
          <w:szCs w:val="28"/>
        </w:rPr>
      </w:pPr>
      <w:r w:rsidRPr="00100D6F">
        <w:rPr>
          <w:rFonts w:ascii="Times New Roman" w:hAnsi="Times New Roman" w:cs="Times New Roman"/>
          <w:i/>
          <w:sz w:val="28"/>
          <w:szCs w:val="28"/>
        </w:rPr>
        <w:t xml:space="preserve">Will say to the Lord, My refuge and my </w:t>
      </w:r>
    </w:p>
    <w:p w14:paraId="5C82EF07" w14:textId="77777777" w:rsidR="00FE5ED8" w:rsidRPr="00100D6F" w:rsidRDefault="00FE5ED8" w:rsidP="00433CE0">
      <w:pPr>
        <w:spacing w:line="276" w:lineRule="auto"/>
        <w:ind w:firstLine="720"/>
        <w:rPr>
          <w:rFonts w:ascii="Times New Roman" w:hAnsi="Times New Roman" w:cs="Times New Roman"/>
          <w:i/>
          <w:sz w:val="28"/>
          <w:szCs w:val="28"/>
        </w:rPr>
      </w:pPr>
      <w:r w:rsidRPr="00100D6F">
        <w:rPr>
          <w:rFonts w:ascii="Times New Roman" w:hAnsi="Times New Roman" w:cs="Times New Roman"/>
          <w:i/>
          <w:sz w:val="28"/>
          <w:szCs w:val="28"/>
        </w:rPr>
        <w:tab/>
      </w:r>
      <w:r w:rsidRPr="00100D6F">
        <w:rPr>
          <w:rFonts w:ascii="Times New Roman" w:hAnsi="Times New Roman" w:cs="Times New Roman"/>
          <w:i/>
          <w:sz w:val="28"/>
          <w:szCs w:val="28"/>
        </w:rPr>
        <w:tab/>
        <w:t>fortress</w:t>
      </w:r>
    </w:p>
    <w:p w14:paraId="2618C047" w14:textId="14593AE1" w:rsidR="00FE5ED8" w:rsidRPr="00100D6F" w:rsidRDefault="00FE5ED8" w:rsidP="00433CE0">
      <w:pPr>
        <w:spacing w:line="276" w:lineRule="auto"/>
        <w:ind w:firstLine="720"/>
        <w:rPr>
          <w:rFonts w:ascii="Times New Roman" w:hAnsi="Times New Roman" w:cs="Times New Roman"/>
          <w:i/>
          <w:sz w:val="28"/>
          <w:szCs w:val="28"/>
        </w:rPr>
      </w:pPr>
      <w:r w:rsidRPr="00100D6F">
        <w:rPr>
          <w:rFonts w:ascii="Times New Roman" w:hAnsi="Times New Roman" w:cs="Times New Roman"/>
          <w:i/>
          <w:sz w:val="28"/>
          <w:szCs w:val="28"/>
        </w:rPr>
        <w:t>For He will deliver you from the snare of</w:t>
      </w:r>
      <w:r w:rsidR="00433CE0">
        <w:rPr>
          <w:rFonts w:ascii="Times New Roman" w:hAnsi="Times New Roman" w:cs="Times New Roman"/>
          <w:i/>
          <w:sz w:val="28"/>
          <w:szCs w:val="28"/>
        </w:rPr>
        <w:t xml:space="preserve"> </w:t>
      </w:r>
      <w:r w:rsidRPr="00100D6F">
        <w:rPr>
          <w:rFonts w:ascii="Times New Roman" w:hAnsi="Times New Roman" w:cs="Times New Roman"/>
          <w:i/>
          <w:sz w:val="28"/>
          <w:szCs w:val="28"/>
        </w:rPr>
        <w:t>the fowler</w:t>
      </w:r>
    </w:p>
    <w:p w14:paraId="1E952A61" w14:textId="77777777" w:rsidR="00FE5ED8" w:rsidRPr="00100D6F" w:rsidRDefault="00100D6F" w:rsidP="00433CE0">
      <w:pPr>
        <w:spacing w:line="276" w:lineRule="auto"/>
        <w:ind w:firstLine="720"/>
        <w:rPr>
          <w:rFonts w:ascii="Times New Roman" w:hAnsi="Times New Roman" w:cs="Times New Roman"/>
          <w:i/>
          <w:sz w:val="28"/>
          <w:szCs w:val="28"/>
        </w:rPr>
      </w:pPr>
      <w:r w:rsidRPr="00100D6F">
        <w:rPr>
          <w:rFonts w:ascii="Times New Roman" w:hAnsi="Times New Roman" w:cs="Times New Roman"/>
          <w:i/>
          <w:sz w:val="28"/>
          <w:szCs w:val="28"/>
        </w:rPr>
        <w:tab/>
        <w:t>and from th</w:t>
      </w:r>
      <w:r w:rsidR="00FE5ED8" w:rsidRPr="00100D6F">
        <w:rPr>
          <w:rFonts w:ascii="Times New Roman" w:hAnsi="Times New Roman" w:cs="Times New Roman"/>
          <w:i/>
          <w:sz w:val="28"/>
          <w:szCs w:val="28"/>
        </w:rPr>
        <w:t>e deadly pestilence.</w:t>
      </w:r>
    </w:p>
    <w:p w14:paraId="5B8782C2" w14:textId="77777777" w:rsidR="00FE5ED8" w:rsidRDefault="00FE5ED8" w:rsidP="00433CE0">
      <w:pPr>
        <w:spacing w:line="276" w:lineRule="auto"/>
        <w:ind w:firstLine="720"/>
        <w:rPr>
          <w:sz w:val="28"/>
          <w:szCs w:val="28"/>
        </w:rPr>
      </w:pPr>
    </w:p>
    <w:p w14:paraId="4E3279AE" w14:textId="77777777" w:rsidR="00433CE0" w:rsidRDefault="00FE5ED8" w:rsidP="00433CE0">
      <w:pPr>
        <w:spacing w:line="276" w:lineRule="auto"/>
        <w:rPr>
          <w:sz w:val="28"/>
          <w:szCs w:val="28"/>
        </w:rPr>
      </w:pPr>
      <w:r>
        <w:rPr>
          <w:sz w:val="28"/>
          <w:szCs w:val="28"/>
        </w:rPr>
        <w:t>You know, we can’t count on this, like a magical amulet that will, in all cases, and in the face of all illness or pain, protect us forever</w:t>
      </w:r>
      <w:r w:rsidR="00100D6F">
        <w:rPr>
          <w:sz w:val="28"/>
          <w:szCs w:val="28"/>
        </w:rPr>
        <w:t xml:space="preserve"> at every point.</w:t>
      </w:r>
      <w:r w:rsidR="005F1EF4">
        <w:rPr>
          <w:sz w:val="28"/>
          <w:szCs w:val="28"/>
        </w:rPr>
        <w:t xml:space="preserve"> </w:t>
      </w:r>
    </w:p>
    <w:p w14:paraId="78B03D2A" w14:textId="5E250B61" w:rsidR="005F1EF4" w:rsidRDefault="005F1EF4" w:rsidP="00433CE0">
      <w:pPr>
        <w:spacing w:line="276" w:lineRule="auto"/>
        <w:rPr>
          <w:sz w:val="28"/>
          <w:szCs w:val="28"/>
        </w:rPr>
      </w:pPr>
      <w:r>
        <w:rPr>
          <w:sz w:val="28"/>
          <w:szCs w:val="28"/>
        </w:rPr>
        <w:t xml:space="preserve"> </w:t>
      </w:r>
    </w:p>
    <w:p w14:paraId="1C277BA8" w14:textId="77777777" w:rsidR="00100D6F" w:rsidRDefault="005F1EF4" w:rsidP="00433CE0">
      <w:pPr>
        <w:spacing w:line="276" w:lineRule="auto"/>
        <w:rPr>
          <w:sz w:val="28"/>
          <w:szCs w:val="28"/>
        </w:rPr>
      </w:pPr>
      <w:r>
        <w:rPr>
          <w:sz w:val="28"/>
          <w:szCs w:val="28"/>
        </w:rPr>
        <w:t>However, I think we c</w:t>
      </w:r>
      <w:r w:rsidR="00100D6F">
        <w:rPr>
          <w:sz w:val="28"/>
          <w:szCs w:val="28"/>
        </w:rPr>
        <w:t>an be confident that in our tim</w:t>
      </w:r>
      <w:r>
        <w:rPr>
          <w:sz w:val="28"/>
          <w:szCs w:val="28"/>
        </w:rPr>
        <w:t>es of trouble, when they come, that God is a God of love, nurture and care at all times.  Those who believe, who take shelter in the arms of their God can be sure that Jesus IS RISEN—</w:t>
      </w:r>
      <w:r w:rsidR="00100D6F">
        <w:rPr>
          <w:sz w:val="28"/>
          <w:szCs w:val="28"/>
        </w:rPr>
        <w:t>just maybe not in the ways we expected</w:t>
      </w:r>
      <w:r>
        <w:rPr>
          <w:sz w:val="28"/>
          <w:szCs w:val="28"/>
        </w:rPr>
        <w:t>.</w:t>
      </w:r>
    </w:p>
    <w:p w14:paraId="31BF9833" w14:textId="0172E234" w:rsidR="00100D6F" w:rsidRDefault="00100D6F" w:rsidP="00433CE0">
      <w:pPr>
        <w:spacing w:line="276" w:lineRule="auto"/>
        <w:rPr>
          <w:sz w:val="28"/>
          <w:szCs w:val="28"/>
        </w:rPr>
      </w:pPr>
      <w:r>
        <w:rPr>
          <w:sz w:val="28"/>
          <w:szCs w:val="28"/>
        </w:rPr>
        <w:lastRenderedPageBreak/>
        <w:t xml:space="preserve">  A</w:t>
      </w:r>
      <w:r w:rsidR="005F1EF4">
        <w:rPr>
          <w:sz w:val="28"/>
          <w:szCs w:val="28"/>
        </w:rPr>
        <w:t xml:space="preserve"> New Exodus, a Great Jubilee ha</w:t>
      </w:r>
      <w:r w:rsidR="009D7104">
        <w:rPr>
          <w:sz w:val="28"/>
          <w:szCs w:val="28"/>
        </w:rPr>
        <w:t>s</w:t>
      </w:r>
      <w:r w:rsidR="005F1EF4">
        <w:rPr>
          <w:sz w:val="28"/>
          <w:szCs w:val="28"/>
        </w:rPr>
        <w:t xml:space="preserve"> dawned, but  the risen Messiah doesn’t appear to </w:t>
      </w:r>
      <w:r>
        <w:rPr>
          <w:sz w:val="28"/>
          <w:szCs w:val="28"/>
        </w:rPr>
        <w:t>i</w:t>
      </w:r>
      <w:r w:rsidR="005F1EF4">
        <w:rPr>
          <w:sz w:val="28"/>
          <w:szCs w:val="28"/>
        </w:rPr>
        <w:t>mportant</w:t>
      </w:r>
      <w:r>
        <w:rPr>
          <w:sz w:val="28"/>
          <w:szCs w:val="28"/>
        </w:rPr>
        <w:t xml:space="preserve"> </w:t>
      </w:r>
      <w:r w:rsidR="005F1EF4">
        <w:rPr>
          <w:sz w:val="28"/>
          <w:szCs w:val="28"/>
        </w:rPr>
        <w:t xml:space="preserve">people in important places.  Jesus shows up well outside the great city, on dust roads in now-forgotten villages, alongside minor players in the story—one of which Luke doesn’t even bother to </w:t>
      </w:r>
      <w:r>
        <w:rPr>
          <w:sz w:val="28"/>
          <w:szCs w:val="28"/>
        </w:rPr>
        <w:t>n</w:t>
      </w:r>
      <w:r w:rsidR="005F1EF4">
        <w:rPr>
          <w:sz w:val="28"/>
          <w:szCs w:val="28"/>
        </w:rPr>
        <w:t xml:space="preserve">ame.  Is it you?  </w:t>
      </w:r>
    </w:p>
    <w:p w14:paraId="2F5C9E23" w14:textId="77777777" w:rsidR="00433CE0" w:rsidRDefault="00433CE0" w:rsidP="00433CE0">
      <w:pPr>
        <w:spacing w:line="276" w:lineRule="auto"/>
        <w:rPr>
          <w:sz w:val="28"/>
          <w:szCs w:val="28"/>
        </w:rPr>
      </w:pPr>
    </w:p>
    <w:p w14:paraId="1E3EB0E6" w14:textId="0F2B75DE" w:rsidR="00FE5ED8" w:rsidRDefault="005F1EF4" w:rsidP="00433CE0">
      <w:pPr>
        <w:spacing w:line="276" w:lineRule="auto"/>
        <w:rPr>
          <w:sz w:val="28"/>
          <w:szCs w:val="28"/>
        </w:rPr>
      </w:pPr>
      <w:r>
        <w:rPr>
          <w:sz w:val="28"/>
          <w:szCs w:val="28"/>
        </w:rPr>
        <w:t xml:space="preserve">Eastertide is a season of looking for the risen Jesus, and if we’re looking, we’d best be keeping our eyes open in the places we’d least expect to find Him.  </w:t>
      </w:r>
    </w:p>
    <w:p w14:paraId="115579C4" w14:textId="77777777" w:rsidR="00433CE0" w:rsidRDefault="00433CE0" w:rsidP="00433CE0">
      <w:pPr>
        <w:spacing w:line="276" w:lineRule="auto"/>
        <w:rPr>
          <w:sz w:val="28"/>
          <w:szCs w:val="28"/>
        </w:rPr>
      </w:pPr>
    </w:p>
    <w:p w14:paraId="66152F42" w14:textId="172D0133" w:rsidR="005F1EF4" w:rsidRDefault="005F1EF4" w:rsidP="00433CE0">
      <w:pPr>
        <w:spacing w:line="276" w:lineRule="auto"/>
        <w:rPr>
          <w:sz w:val="28"/>
          <w:szCs w:val="28"/>
        </w:rPr>
      </w:pPr>
      <w:r>
        <w:rPr>
          <w:sz w:val="28"/>
          <w:szCs w:val="28"/>
        </w:rPr>
        <w:t>In times of trouble, sickness</w:t>
      </w:r>
      <w:r w:rsidR="00100D6F">
        <w:rPr>
          <w:sz w:val="28"/>
          <w:szCs w:val="28"/>
        </w:rPr>
        <w:t>,</w:t>
      </w:r>
      <w:r>
        <w:rPr>
          <w:sz w:val="28"/>
          <w:szCs w:val="28"/>
        </w:rPr>
        <w:t xml:space="preserve"> health, sadness and vibrancy you and I have a God who walks with us</w:t>
      </w:r>
      <w:r w:rsidR="00100D6F">
        <w:rPr>
          <w:sz w:val="28"/>
          <w:szCs w:val="28"/>
        </w:rPr>
        <w:t>,</w:t>
      </w:r>
      <w:r>
        <w:rPr>
          <w:sz w:val="28"/>
          <w:szCs w:val="28"/>
        </w:rPr>
        <w:t xml:space="preserve"> </w:t>
      </w:r>
      <w:r w:rsidR="009D7104">
        <w:rPr>
          <w:sz w:val="28"/>
          <w:szCs w:val="28"/>
        </w:rPr>
        <w:t>who weeps</w:t>
      </w:r>
      <w:r>
        <w:rPr>
          <w:sz w:val="28"/>
          <w:szCs w:val="28"/>
        </w:rPr>
        <w:t xml:space="preserve"> and exudes with us</w:t>
      </w:r>
      <w:r w:rsidR="00100D6F">
        <w:rPr>
          <w:sz w:val="28"/>
          <w:szCs w:val="28"/>
        </w:rPr>
        <w:t>,</w:t>
      </w:r>
      <w:r>
        <w:rPr>
          <w:sz w:val="28"/>
          <w:szCs w:val="28"/>
        </w:rPr>
        <w:t xml:space="preserve"> in a deep, continuing, reliable love.</w:t>
      </w:r>
    </w:p>
    <w:p w14:paraId="3493CB12" w14:textId="77777777" w:rsidR="00433CE0" w:rsidRDefault="00433CE0" w:rsidP="00433CE0">
      <w:pPr>
        <w:spacing w:line="276" w:lineRule="auto"/>
        <w:rPr>
          <w:sz w:val="28"/>
          <w:szCs w:val="28"/>
        </w:rPr>
      </w:pPr>
    </w:p>
    <w:p w14:paraId="55C2F0A9" w14:textId="77777777" w:rsidR="005F1EF4" w:rsidRDefault="005F1EF4" w:rsidP="00433CE0">
      <w:pPr>
        <w:spacing w:line="276" w:lineRule="auto"/>
        <w:rPr>
          <w:sz w:val="28"/>
          <w:szCs w:val="28"/>
        </w:rPr>
      </w:pPr>
      <w:r>
        <w:rPr>
          <w:sz w:val="28"/>
          <w:szCs w:val="28"/>
        </w:rPr>
        <w:t>Amen.</w:t>
      </w:r>
    </w:p>
    <w:p w14:paraId="32975CA3" w14:textId="77777777" w:rsidR="00FE5ED8" w:rsidRPr="00FF7970" w:rsidRDefault="00FE5ED8" w:rsidP="00433CE0">
      <w:pPr>
        <w:spacing w:line="276" w:lineRule="auto"/>
        <w:ind w:firstLine="720"/>
        <w:rPr>
          <w:sz w:val="28"/>
          <w:szCs w:val="28"/>
        </w:rPr>
      </w:pPr>
    </w:p>
    <w:sectPr w:rsidR="00FE5ED8" w:rsidRPr="00FF7970" w:rsidSect="00433CE0">
      <w:type w:val="continuous"/>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7970"/>
    <w:rsid w:val="00001679"/>
    <w:rsid w:val="00007E0F"/>
    <w:rsid w:val="00045760"/>
    <w:rsid w:val="000550FC"/>
    <w:rsid w:val="00091751"/>
    <w:rsid w:val="00100D6F"/>
    <w:rsid w:val="001C7986"/>
    <w:rsid w:val="00200877"/>
    <w:rsid w:val="00263C14"/>
    <w:rsid w:val="002D6331"/>
    <w:rsid w:val="00335C12"/>
    <w:rsid w:val="00433CE0"/>
    <w:rsid w:val="00581EA7"/>
    <w:rsid w:val="005F1EF4"/>
    <w:rsid w:val="0069734C"/>
    <w:rsid w:val="006C0CEA"/>
    <w:rsid w:val="0074390E"/>
    <w:rsid w:val="007B1C47"/>
    <w:rsid w:val="00837CC9"/>
    <w:rsid w:val="008D2697"/>
    <w:rsid w:val="009201F1"/>
    <w:rsid w:val="00930B7D"/>
    <w:rsid w:val="009C57C1"/>
    <w:rsid w:val="009D0F0D"/>
    <w:rsid w:val="009D7104"/>
    <w:rsid w:val="00A12AAC"/>
    <w:rsid w:val="00B55C11"/>
    <w:rsid w:val="00B717B4"/>
    <w:rsid w:val="00B759D4"/>
    <w:rsid w:val="00C84D0F"/>
    <w:rsid w:val="00D55362"/>
    <w:rsid w:val="00D97CB1"/>
    <w:rsid w:val="00E144AC"/>
    <w:rsid w:val="00E9238C"/>
    <w:rsid w:val="00FC3AC8"/>
    <w:rsid w:val="00FD262F"/>
    <w:rsid w:val="00FE5ED8"/>
    <w:rsid w:val="00FF7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BDDC"/>
  <w15:docId w15:val="{79C27B7C-E633-4D7E-9D2A-FF54B37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9</cp:revision>
  <dcterms:created xsi:type="dcterms:W3CDTF">2004-09-28T20:25:00Z</dcterms:created>
  <dcterms:modified xsi:type="dcterms:W3CDTF">2020-04-26T15:34:00Z</dcterms:modified>
</cp:coreProperties>
</file>